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C5C" w:rsidRDefault="00C71C5C" w:rsidP="00BA7896">
      <w:pPr>
        <w:jc w:val="center"/>
        <w:rPr>
          <w:rFonts w:ascii="Times New Roman" w:hAnsi="Times New Roman"/>
          <w:sz w:val="26"/>
          <w:szCs w:val="26"/>
        </w:rPr>
      </w:pPr>
    </w:p>
    <w:p w:rsidR="00634E48" w:rsidRDefault="00634E48" w:rsidP="00BA7896">
      <w:pPr>
        <w:jc w:val="center"/>
        <w:rPr>
          <w:rFonts w:ascii="Times New Roman" w:hAnsi="Times New Roman"/>
          <w:sz w:val="26"/>
          <w:szCs w:val="26"/>
        </w:rPr>
      </w:pPr>
    </w:p>
    <w:sdt>
      <w:sdtPr>
        <w:rPr>
          <w:rFonts w:ascii="Times New Roman" w:eastAsiaTheme="majorEastAsia" w:hAnsi="Times New Roman" w:cs="Times New Roman"/>
          <w:sz w:val="24"/>
          <w:szCs w:val="24"/>
        </w:rPr>
        <w:id w:val="5483794"/>
        <w:docPartObj>
          <w:docPartGallery w:val="Cover Pages"/>
          <w:docPartUnique/>
        </w:docPartObj>
      </w:sdtPr>
      <w:sdtEndPr>
        <w:rPr>
          <w:rFonts w:eastAsiaTheme="minorHAnsi"/>
          <w:sz w:val="28"/>
          <w:szCs w:val="28"/>
        </w:rPr>
      </w:sdtEndPr>
      <w:sdtContent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981265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pict>
              <v:rect id="_x0000_s1174" style="position:absolute;left:0;text-align:left;margin-left:0;margin-top:0;width:624.2pt;height:43.9pt;z-index:251708416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95b3d7 [1940]" strokecolor="#31849b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pict>
              <v:rect id="_x0000_s1177" style="position:absolute;left:0;text-align:left;margin-left:0;margin-top:0;width:7.15pt;height:883.1pt;z-index:251711488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pict>
              <v:rect id="_x0000_s1176" style="position:absolute;left:0;text-align:left;margin-left:0;margin-top:0;width:7.15pt;height:883.1pt;z-index:251710464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pict>
              <v:rect id="_x0000_s1175" style="position:absolute;left:0;text-align:left;margin-left:0;margin-top:0;width:624.2pt;height:43.9pt;z-index:251709440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95b3d7 [1940]" strokecolor="#31849b [2408]">
                <w10:wrap anchorx="page" anchory="margin"/>
              </v:rect>
            </w:pict>
          </w:r>
        </w:p>
        <w:sdt>
          <w:sdtPr>
            <w:rPr>
              <w:rFonts w:ascii="Times New Roman" w:eastAsiaTheme="majorEastAsia" w:hAnsi="Times New Roman" w:cs="Times New Roman"/>
              <w:sz w:val="36"/>
              <w:szCs w:val="36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BA7896" w:rsidRPr="00D95480" w:rsidRDefault="00BA7896" w:rsidP="00D95480">
              <w:pPr>
                <w:pStyle w:val="a3"/>
                <w:ind w:firstLine="142"/>
                <w:jc w:val="center"/>
                <w:rPr>
                  <w:rFonts w:ascii="Times New Roman" w:eastAsiaTheme="majorEastAsia" w:hAnsi="Times New Roman" w:cs="Times New Roman"/>
                  <w:sz w:val="36"/>
                  <w:szCs w:val="36"/>
                </w:rPr>
              </w:pP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Программа </w:t>
              </w:r>
              <w:r w:rsid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                                                      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комплексного развития  транспортной инфраструктуры                 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сельского поселения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</w:t>
              </w:r>
              <w:proofErr w:type="spellStart"/>
              <w:r w:rsidR="002E57EC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Свободинский</w:t>
              </w:r>
              <w:proofErr w:type="spellEnd"/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сельсове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т муниципального района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</w:t>
              </w:r>
              <w:proofErr w:type="spellStart"/>
              <w:r w:rsidR="00010B61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Куюргазинский</w:t>
              </w:r>
              <w:proofErr w:type="spellEnd"/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район     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      </w:t>
              </w:r>
              <w:r w:rsidR="00375BC9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</w:t>
              </w:r>
              <w:r w:rsidR="00375BC9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Республики Башкортостан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</w:t>
              </w:r>
              <w:r w:rsid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            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на 2017 – </w:t>
              </w:r>
              <w:r w:rsidR="002E57EC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2033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гг.</w:t>
              </w:r>
            </w:p>
          </w:sdtContent>
        </w:sdt>
        <w:p w:rsidR="00BA7896" w:rsidRPr="00D95480" w:rsidRDefault="00BA7896" w:rsidP="00D95480">
          <w:pPr>
            <w:pStyle w:val="a3"/>
            <w:ind w:firstLine="142"/>
            <w:jc w:val="center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786BA0" w:rsidP="00EE6287">
          <w:pPr>
            <w:pStyle w:val="a3"/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5219582" cy="3371850"/>
                <wp:effectExtent l="19050" t="0" r="118" b="0"/>
                <wp:docPr id="3" name="Рисунок 1" descr="http://mw2.google.com/mw-panoramio/photos/medium/588576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mw2.google.com/mw-panoramio/photos/medium/5885767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582" cy="3371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BA7896" w:rsidRPr="00786BA0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sdt>
          <w:sdtPr>
            <w:rPr>
              <w:rFonts w:ascii="Times New Roman" w:hAnsi="Times New Roman" w:cs="Times New Roman"/>
              <w:sz w:val="24"/>
              <w:szCs w:val="24"/>
            </w:rPr>
            <w:alias w:val="Дата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 w:fullDate="2017-05-22T00:00:00Z">
              <w:dateFormat w:val="dd.MM.yyyy"/>
              <w:lid w:val="ru-RU"/>
              <w:storeMappedDataAs w:val="dateTime"/>
              <w:calendar w:val="gregorian"/>
            </w:date>
          </w:sdtPr>
          <w:sdtContent>
            <w:p w:rsidR="00BA7896" w:rsidRPr="001729AE" w:rsidRDefault="00394299" w:rsidP="00CD6B9D">
              <w:pPr>
                <w:pStyle w:val="a3"/>
                <w:ind w:firstLine="142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sz w:val="24"/>
                  <w:szCs w:val="24"/>
                </w:rPr>
                <w:t>22.05.2017</w:t>
              </w:r>
            </w:p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alias w:val="Автор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BA7896" w:rsidRPr="001729AE" w:rsidRDefault="00634E48" w:rsidP="00CD6B9D">
              <w:pPr>
                <w:pStyle w:val="a3"/>
                <w:ind w:firstLine="142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1729AE">
                <w:rPr>
                  <w:rFonts w:ascii="Times New Roman" w:hAnsi="Times New Roman" w:cs="Times New Roman"/>
                  <w:sz w:val="24"/>
                  <w:szCs w:val="24"/>
                </w:rPr>
                <w:t xml:space="preserve">ИП </w:t>
              </w:r>
              <w:proofErr w:type="spellStart"/>
              <w:r w:rsidRPr="001729AE">
                <w:rPr>
                  <w:rFonts w:ascii="Times New Roman" w:hAnsi="Times New Roman" w:cs="Times New Roman"/>
                  <w:sz w:val="24"/>
                  <w:szCs w:val="24"/>
                </w:rPr>
                <w:t>ТАВпроект</w:t>
              </w:r>
              <w:proofErr w:type="spellEnd"/>
            </w:p>
          </w:sdtContent>
        </w:sdt>
        <w:p w:rsidR="00CD6B9D" w:rsidRPr="001729AE" w:rsidRDefault="00BA7896" w:rsidP="00CD6B9D">
          <w:pPr>
            <w:spacing w:after="0" w:line="240" w:lineRule="auto"/>
            <w:ind w:firstLine="14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1729AE">
            <w:rPr>
              <w:rFonts w:ascii="Times New Roman" w:hAnsi="Times New Roman" w:cs="Times New Roman"/>
              <w:sz w:val="24"/>
              <w:szCs w:val="24"/>
            </w:rPr>
            <w:br w:type="page"/>
          </w:r>
          <w:r w:rsidR="001729AE" w:rsidRPr="001729AE">
            <w:rPr>
              <w:rFonts w:ascii="Times New Roman" w:hAnsi="Times New Roman" w:cs="Times New Roman"/>
              <w:sz w:val="24"/>
              <w:szCs w:val="24"/>
            </w:rPr>
            <w:lastRenderedPageBreak/>
            <w:t>Содержание</w:t>
          </w:r>
        </w:p>
        <w:tbl>
          <w:tblPr>
            <w:tblStyle w:val="ad"/>
            <w:tblW w:w="1003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8897"/>
            <w:gridCol w:w="1134"/>
          </w:tblGrid>
          <w:tr w:rsidR="00CD6B9D" w:rsidTr="00D95480">
            <w:tc>
              <w:tcPr>
                <w:tcW w:w="8897" w:type="dxa"/>
              </w:tcPr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Паспорт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........................................................................................................................... </w:t>
                </w:r>
              </w:p>
              <w:p w:rsidR="00CD6B9D" w:rsidRPr="00450713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I. Общие положения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...................................................................................................... 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1 Основные понятия .................................................................................................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II. Характеристика существующего состояния транспортной</w:t>
                </w:r>
                <w:r w:rsidR="00450713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инфраструктуры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2.1 Положение 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="002E57EC">
                  <w:rPr>
                    <w:rFonts w:ascii="Times New Roman" w:hAnsi="Times New Roman" w:cs="Times New Roman"/>
                    <w:sz w:val="24"/>
                    <w:szCs w:val="24"/>
                  </w:rPr>
                  <w:t>Свободинский</w:t>
                </w:r>
                <w:proofErr w:type="spellEnd"/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сельсовет муниципального района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Куюргазинский</w:t>
                </w:r>
                <w:proofErr w:type="spellEnd"/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район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в структуре пространственной организации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РБ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2.2 Социально-экономическая характеристика 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="002E57EC">
                  <w:rPr>
                    <w:rFonts w:ascii="Times New Roman" w:hAnsi="Times New Roman" w:cs="Times New Roman"/>
                    <w:sz w:val="24"/>
                    <w:szCs w:val="24"/>
                  </w:rPr>
                  <w:t>Свободинский</w:t>
                </w:r>
                <w:proofErr w:type="spellEnd"/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сельского поселения </w:t>
                </w:r>
                <w:proofErr w:type="spellStart"/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Куюргазинский</w:t>
                </w:r>
                <w:proofErr w:type="spellEnd"/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района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РБ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3915B4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4E70D6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2.3 Труд и занятость ......................................................................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2.4 Характеристика функционирования и показатели работы транспортной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инфраструктуры по видам транспорта</w:t>
                </w:r>
                <w:proofErr w:type="gramStart"/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,</w:t>
                </w:r>
                <w:proofErr w:type="gramEnd"/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имеющегося на территории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поселения 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2.5 Характеристика сети дорог поселения, оценка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качеств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а содержания дорог. ..........</w:t>
                </w:r>
                <w:r w:rsidR="00F31D6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2.6 Анализ состава парка транспортных средств и уровня автомобилизации в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D62A6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сельском поселении </w:t>
                </w:r>
                <w:proofErr w:type="spellStart"/>
                <w:r w:rsidR="00FD62A6">
                  <w:rPr>
                    <w:rFonts w:ascii="Times New Roman" w:hAnsi="Times New Roman" w:cs="Times New Roman"/>
                    <w:sz w:val="24"/>
                    <w:szCs w:val="24"/>
                  </w:rPr>
                  <w:t>Свободинский</w:t>
                </w:r>
                <w:proofErr w:type="spellEnd"/>
                <w:r w:rsidR="00FD62A6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, обеспеченность парков</w:t>
                </w:r>
                <w:r w:rsidR="00FD62A6">
                  <w:rPr>
                    <w:rFonts w:ascii="Times New Roman" w:hAnsi="Times New Roman" w:cs="Times New Roman"/>
                    <w:sz w:val="24"/>
                    <w:szCs w:val="24"/>
                  </w:rPr>
                  <w:t>ками. 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2.7 Характеристика работы транспортных средств общего пользования, включая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анализ пассажиропотока. ............................................................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2.8 Характеристика условий </w:t>
                </w:r>
                <w:proofErr w:type="spellStart"/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немоторизированного</w:t>
                </w:r>
                <w:proofErr w:type="spellEnd"/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пере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движения. ....................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2.9 Характеристика движения грузовых транспортных средств, оценка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работы транспортных средств коммунальных и дорожных служб, состояние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инфраструктуры для данных транспортных средств. 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2.10 Анализ уровня безопасности дорожного движения 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2.11 Оценка уровня негативного воздействия транспортной инфраструктуры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на окружающую среду, безопасность и здоровье населения. 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D95480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2.12 Характеристика существующих условий и перспектив развития и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размещения транспортной инфраструктуры 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поселения. ...........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</w:p>
              <w:p w:rsidR="00CD6B9D" w:rsidRPr="00EE6287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2.13 Оценка нормативно-правовой базы, необходимой для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функционирования 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и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развития транспортной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инфраструктуры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D62A6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="00FD62A6">
                  <w:rPr>
                    <w:rFonts w:ascii="Times New Roman" w:hAnsi="Times New Roman" w:cs="Times New Roman"/>
                    <w:sz w:val="24"/>
                    <w:szCs w:val="24"/>
                  </w:rPr>
                  <w:t>Свободинский</w:t>
                </w:r>
                <w:proofErr w:type="spellEnd"/>
                <w:r w:rsidR="00FD62A6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сельсовет………………………………………………………………………………</w:t>
                </w:r>
                <w:r w:rsidR="003915B4">
                  <w:rPr>
                    <w:rFonts w:ascii="Times New Roman" w:hAnsi="Times New Roman" w:cs="Times New Roman"/>
                    <w:sz w:val="24"/>
                    <w:szCs w:val="24"/>
                  </w:rPr>
                  <w:t>….</w:t>
                </w:r>
              </w:p>
              <w:p w:rsidR="00CD6B9D" w:rsidRPr="001729AE" w:rsidRDefault="00CD6B9D" w:rsidP="00CD6B9D">
                <w:pPr>
                  <w:ind w:firstLine="14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III. Прогноз транспортного спроса</w:t>
                </w:r>
                <w:proofErr w:type="gramStart"/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,</w:t>
                </w:r>
                <w:proofErr w:type="gramEnd"/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изменения объемов и характера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передвижения населения и перевозок грузов на территории</w:t>
                </w:r>
                <w:r w:rsidR="00FD62A6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сельского поселения</w:t>
                </w:r>
                <w:r w:rsidR="00FD62A6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proofErr w:type="spellStart"/>
                <w:r w:rsidR="00FD62A6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Свободинский</w:t>
                </w:r>
                <w:proofErr w:type="spellEnd"/>
                <w:r w:rsidR="00FD62A6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сельсовет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</w:t>
                </w:r>
                <w:r w:rsidR="00D95480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</w:t>
                </w:r>
                <w:r w:rsidR="003915B4">
                  <w:rPr>
                    <w:rFonts w:ascii="Times New Roman" w:hAnsi="Times New Roman" w:cs="Times New Roman"/>
                    <w:sz w:val="24"/>
                    <w:szCs w:val="24"/>
                  </w:rPr>
                  <w:t>.....</w:t>
                </w:r>
                <w:r w:rsidR="00FD62A6">
                  <w:rPr>
                    <w:rFonts w:ascii="Times New Roman" w:hAnsi="Times New Roman" w:cs="Times New Roman"/>
                    <w:sz w:val="24"/>
                    <w:szCs w:val="24"/>
                  </w:rPr>
                  <w:t>....</w:t>
                </w:r>
                <w:r w:rsidR="004E70D6">
                  <w:rPr>
                    <w:rFonts w:ascii="Times New Roman" w:hAnsi="Times New Roman" w:cs="Times New Roman"/>
                    <w:sz w:val="24"/>
                    <w:szCs w:val="24"/>
                  </w:rPr>
                  <w:t>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3.1 Прогноз социально – экономического и градостроительного развития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="002E57EC">
                  <w:rPr>
                    <w:rFonts w:ascii="Times New Roman" w:hAnsi="Times New Roman" w:cs="Times New Roman"/>
                    <w:sz w:val="24"/>
                    <w:szCs w:val="24"/>
                  </w:rPr>
                  <w:t>Свободинский</w:t>
                </w:r>
                <w:proofErr w:type="spellEnd"/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......................................................</w:t>
                </w:r>
                <w:r w:rsidR="003915B4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</w:t>
                </w:r>
                <w:r w:rsidR="00FD62A6">
                  <w:rPr>
                    <w:rFonts w:ascii="Times New Roman" w:hAnsi="Times New Roman" w:cs="Times New Roman"/>
                    <w:sz w:val="24"/>
                    <w:szCs w:val="24"/>
                  </w:rPr>
                  <w:t>...</w:t>
                </w:r>
                <w:r w:rsidR="003915B4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3.2 Прогноз транспортного спроса </w:t>
                </w:r>
                <w:r w:rsidR="00F00AA4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="002E57EC">
                  <w:rPr>
                    <w:rFonts w:ascii="Times New Roman" w:hAnsi="Times New Roman" w:cs="Times New Roman"/>
                    <w:sz w:val="24"/>
                    <w:szCs w:val="24"/>
                  </w:rPr>
                  <w:t>Свободинский</w:t>
                </w:r>
                <w:proofErr w:type="spellEnd"/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,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объемов и характера передвижения и перевозок грузов по видам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транспорта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, имею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щегося на территории поселения.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</w:t>
                </w:r>
                <w:r w:rsidR="003915B4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</w:t>
                </w:r>
                <w:r w:rsidR="00FD62A6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3.3 Прогноз развития транспортной инфраструктуры по видам транспорта,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имеющегося на территории </w:t>
                </w:r>
                <w:r w:rsidR="00F00AA4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="002E57EC">
                  <w:rPr>
                    <w:rFonts w:ascii="Times New Roman" w:hAnsi="Times New Roman" w:cs="Times New Roman"/>
                    <w:sz w:val="24"/>
                    <w:szCs w:val="24"/>
                  </w:rPr>
                  <w:t>Свободинский</w:t>
                </w:r>
                <w:proofErr w:type="spellEnd"/>
                <w:r w:rsidR="003915B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сельсовет……</w:t>
                </w:r>
                <w:r w:rsidR="00FD62A6">
                  <w:rPr>
                    <w:rFonts w:ascii="Times New Roman" w:hAnsi="Times New Roman" w:cs="Times New Roman"/>
                    <w:sz w:val="24"/>
                    <w:szCs w:val="24"/>
                  </w:rPr>
                  <w:t>….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3.4 Прогноз развития дорожной сети </w:t>
                </w:r>
                <w:r w:rsidR="00F00AA4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 w:rsidR="002E57EC">
                  <w:rPr>
                    <w:rFonts w:ascii="Times New Roman" w:hAnsi="Times New Roman" w:cs="Times New Roman"/>
                    <w:sz w:val="24"/>
                    <w:szCs w:val="24"/>
                  </w:rPr>
                  <w:t>Свободинский</w:t>
                </w:r>
                <w:proofErr w:type="spellEnd"/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="003915B4"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……………………………………………………………………………………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3.5 Прогноз уровня автомобилизации</w:t>
                </w:r>
                <w:proofErr w:type="gramStart"/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,</w:t>
                </w:r>
                <w:proofErr w:type="gramEnd"/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парамет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ров дорожного движения.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3.6 Прогноз показателей безопасности дорожного движени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я.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3.7 Прогноз негативного воздействия транспортной инфраструктуры на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окружающую среду и здоровье населения. 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394299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  <w:szCs w:val="24"/>
                    <w:lang w:val="en-US"/>
                  </w:rPr>
                  <w:t>I</w:t>
                </w:r>
                <w: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</w:t>
                </w:r>
                <w:r w:rsidR="00CD6B9D"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 Укрупненная оценка принципиальных вариантов развития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транспортной инфраструктуры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поселения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="00D95480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</w:t>
                </w:r>
                <w:r w:rsidR="00EE6287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….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V. Перечень мероприятий (инвестиционных проектов) по проектированию,</w:t>
                </w:r>
              </w:p>
              <w:p w:rsidR="00CD6B9D" w:rsidRPr="00EE6287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строительству, реконструкции объектов транспортной инфраструктуры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="00F00AA4" w:rsidRPr="00F00AA4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сельского поселения </w:t>
                </w:r>
                <w:proofErr w:type="spellStart"/>
                <w:r w:rsidR="002E57EC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Свободинский</w:t>
                </w:r>
                <w:proofErr w:type="spellEnd"/>
                <w:r w:rsidR="00F00AA4" w:rsidRPr="00F00AA4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сельсовет</w:t>
                </w:r>
                <w:r w:rsidR="00F00AA4"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предлагаемого к реализации варианта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Развития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...............................................................................................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5.1.Мероприятия по развитию транспортной инфраструктуры по видам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Транспорта.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5.2.Мероприятия по развитию транспорта общего пользования, созданию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транспортно-пересадочных узлов. ........................................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5.3.Мероприятия по развитию инфраструктуры для легкового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автомобильного транспорта, включая развитие единого парковочного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пространства. 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5.4.Мероприятия по развитию инфраструктуры пешеходного и велосипедного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передвижения. ...........................................................................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5.5.Мероприятия по развитию инфраструктуры для грузового транспорта,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транспортных средств коммунальных и дорожных служ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б. 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5.6.Мероприятия по развитию сети автомобильных дорог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,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общего пользования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местного значения поселения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5.7</w:t>
                </w:r>
                <w:r w:rsidR="005B3C90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Комплексные мероприятия по организации дорожного движения, в том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числе по повышению безопасности дорожного движения, снижения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перегруженности дорог или их участков. 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</w:t>
                </w:r>
                <w:r w:rsidR="005B3C9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VI. Оценка объемов и источников финансирования мероприятий по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проектированию, строительству, реконструкции объектов транспортной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инфраструктуры предлагаемого к реализации варианта развития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транспортной инфраструктуры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.......................................</w:t>
                </w:r>
                <w:r w:rsidR="00D95480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</w:t>
                </w:r>
                <w:r w:rsidR="00EE6287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VII. Оценка эффективности мероприятий по проектированию,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строительству, реконструкции объектов транспортной инфраструктуры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предлагаемого к реализации варианта развития транспортной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инфраструктуры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</w:t>
                </w:r>
                <w:r w:rsidR="00EE6287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</w:t>
                </w:r>
              </w:p>
              <w:p w:rsidR="00CD6B9D" w:rsidRPr="00EB3AB2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VIII Предложения по институциональным преобразованиям,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совершенствованию правового и информационного обеспечения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деятельности в сфере проектирования, строительства, реконструкции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объектов транспортной инфраструктуры на территории поселения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</w:t>
                </w:r>
                <w:r w:rsidR="00B724B5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</w:t>
                </w:r>
              </w:p>
              <w:p w:rsidR="00EB124A" w:rsidRPr="00EB124A" w:rsidRDefault="00EB124A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EB124A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ПРИЛОЖЕНИЕ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………………………………………………………………………….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134" w:type="dxa"/>
              </w:tcPr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6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  <w:p w:rsidR="00CD6B9D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11</w:t>
                </w:r>
              </w:p>
              <w:p w:rsidR="00CD6B9D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13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13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16</w:t>
                </w:r>
              </w:p>
              <w:p w:rsidR="00CD6B9D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17</w:t>
                </w:r>
              </w:p>
              <w:p w:rsidR="00F31D67" w:rsidRDefault="00F31D67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31D67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19</w:t>
                </w: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19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23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24</w:t>
                </w: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25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25</w:t>
                </w: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28</w:t>
                </w:r>
              </w:p>
              <w:p w:rsidR="00D95480" w:rsidRDefault="00D95480" w:rsidP="00D9548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31</w:t>
                </w:r>
              </w:p>
              <w:p w:rsidR="00D95480" w:rsidRDefault="00D95480" w:rsidP="00EE628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D62A6" w:rsidRDefault="00FD62A6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32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33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33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35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36</w:t>
                </w:r>
              </w:p>
              <w:p w:rsidR="003915B4" w:rsidRDefault="003915B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37</w:t>
                </w: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38</w:t>
                </w: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40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40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41</w:t>
                </w:r>
              </w:p>
              <w:p w:rsidR="00450713" w:rsidRDefault="00450713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EE628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42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4</w:t>
                </w:r>
                <w:r w:rsidR="004C525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43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4C5254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43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5B3C9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43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5B3C9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43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5B3C9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5B3C9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44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5B3C9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5B3C9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50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5B3C9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51</w:t>
                </w:r>
              </w:p>
              <w:p w:rsidR="00EB124A" w:rsidRDefault="00EB124A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54</w:t>
                </w:r>
              </w:p>
            </w:tc>
          </w:tr>
        </w:tbl>
        <w:p w:rsidR="001729AE" w:rsidRPr="001729AE" w:rsidRDefault="001729AE" w:rsidP="00CD6B9D">
          <w:pPr>
            <w:spacing w:after="0" w:line="240" w:lineRule="auto"/>
            <w:ind w:firstLine="142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A7896" w:rsidRPr="00CD6B9D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D95480" w:rsidRDefault="00D9548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D95480" w:rsidRDefault="00D9548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D95480" w:rsidRDefault="00D9548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724B5" w:rsidRDefault="00B724B5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724B5" w:rsidRDefault="00B724B5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50713" w:rsidRDefault="00450713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981265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BA7896" w:rsidRPr="00D95480" w:rsidRDefault="00BA7896" w:rsidP="00D95480">
      <w:pPr>
        <w:suppressAutoHyphens/>
        <w:spacing w:after="0" w:line="100" w:lineRule="atLeast"/>
        <w:ind w:left="426"/>
        <w:jc w:val="center"/>
        <w:rPr>
          <w:rFonts w:ascii="Times New Roman" w:hAnsi="Times New Roman"/>
          <w:b/>
          <w:bCs/>
          <w:sz w:val="26"/>
          <w:szCs w:val="26"/>
        </w:rPr>
      </w:pPr>
      <w:r w:rsidRPr="00D95480">
        <w:rPr>
          <w:rFonts w:ascii="Times New Roman" w:hAnsi="Times New Roman"/>
          <w:b/>
          <w:bCs/>
          <w:sz w:val="26"/>
          <w:szCs w:val="26"/>
        </w:rPr>
        <w:lastRenderedPageBreak/>
        <w:t>Паспорт программы</w:t>
      </w:r>
    </w:p>
    <w:p w:rsidR="00BA7896" w:rsidRDefault="00BA7896" w:rsidP="00BA7896">
      <w:pPr>
        <w:suppressAutoHyphens/>
        <w:spacing w:after="0" w:line="100" w:lineRule="atLeast"/>
        <w:ind w:left="405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BA7896" w:rsidRPr="00DC2D5D" w:rsidRDefault="00BA7896" w:rsidP="00BA789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C2D5D">
        <w:rPr>
          <w:rFonts w:ascii="Times New Roman" w:hAnsi="Times New Roman"/>
          <w:b/>
          <w:sz w:val="28"/>
          <w:szCs w:val="28"/>
        </w:rPr>
        <w:t xml:space="preserve">«Комплексное развитие систем транспортной инфраструктуры и дорожного хозяйства на территории </w:t>
      </w:r>
      <w:r w:rsidR="00F00AA4">
        <w:rPr>
          <w:rFonts w:ascii="Times New Roman" w:hAnsi="Times New Roman"/>
          <w:b/>
          <w:sz w:val="28"/>
          <w:szCs w:val="28"/>
        </w:rPr>
        <w:t>сельского поселения</w:t>
      </w:r>
      <w:r w:rsidRPr="00DC2D5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2E57EC">
        <w:rPr>
          <w:rFonts w:ascii="Times New Roman" w:hAnsi="Times New Roman"/>
          <w:b/>
          <w:sz w:val="28"/>
          <w:szCs w:val="28"/>
        </w:rPr>
        <w:t>Свободинский</w:t>
      </w:r>
      <w:proofErr w:type="spellEnd"/>
      <w:r w:rsidRPr="00DC2D5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сельсовет</w:t>
      </w:r>
      <w:r w:rsidRPr="00DC2D5D">
        <w:rPr>
          <w:rFonts w:ascii="Times New Roman" w:hAnsi="Times New Roman"/>
          <w:b/>
          <w:sz w:val="28"/>
          <w:szCs w:val="28"/>
        </w:rPr>
        <w:t xml:space="preserve"> на 201</w:t>
      </w:r>
      <w:r w:rsidR="00634E48">
        <w:rPr>
          <w:rFonts w:ascii="Times New Roman" w:hAnsi="Times New Roman"/>
          <w:b/>
          <w:sz w:val="28"/>
          <w:szCs w:val="28"/>
        </w:rPr>
        <w:t>7-</w:t>
      </w:r>
      <w:r w:rsidR="002E57EC">
        <w:rPr>
          <w:rFonts w:ascii="Times New Roman" w:hAnsi="Times New Roman"/>
          <w:b/>
          <w:sz w:val="28"/>
          <w:szCs w:val="28"/>
        </w:rPr>
        <w:t>2033</w:t>
      </w:r>
      <w:r w:rsidRPr="00DC2D5D">
        <w:rPr>
          <w:rFonts w:ascii="Times New Roman" w:hAnsi="Times New Roman"/>
          <w:b/>
          <w:sz w:val="28"/>
          <w:szCs w:val="28"/>
        </w:rPr>
        <w:t xml:space="preserve"> годы»</w:t>
      </w:r>
    </w:p>
    <w:tbl>
      <w:tblPr>
        <w:tblW w:w="9889" w:type="dxa"/>
        <w:tblLayout w:type="fixed"/>
        <w:tblLook w:val="0000"/>
      </w:tblPr>
      <w:tblGrid>
        <w:gridCol w:w="2377"/>
        <w:gridCol w:w="7512"/>
      </w:tblGrid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3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16D35"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D95480" w:rsidP="00B724B5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>Программа «К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омплексного развитие систем транспортной инфраструктуры на территории 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E57EC">
              <w:rPr>
                <w:rFonts w:ascii="Times New Roman" w:hAnsi="Times New Roman"/>
                <w:sz w:val="24"/>
                <w:szCs w:val="24"/>
              </w:rPr>
              <w:t>Свободинский</w:t>
            </w:r>
            <w:proofErr w:type="spellEnd"/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proofErr w:type="spellStart"/>
            <w:r w:rsidR="00010B61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proofErr w:type="spellEnd"/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а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РБ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2017-</w:t>
            </w:r>
            <w:r w:rsidR="002E57EC">
              <w:rPr>
                <w:rFonts w:ascii="Times New Roman" w:hAnsi="Times New Roman"/>
                <w:sz w:val="24"/>
                <w:szCs w:val="24"/>
              </w:rPr>
              <w:t>2033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годы (далее – Программа)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18D8" w:rsidRPr="009818D8" w:rsidRDefault="00BA7896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9818D8" w:rsidRPr="009818D8">
              <w:rPr>
                <w:rFonts w:ascii="Times New Roman" w:eastAsia="Times New Roman" w:hAnsi="Times New Roman"/>
                <w:sz w:val="24"/>
                <w:szCs w:val="24"/>
              </w:rPr>
              <w:t>Градостроительный кодекс РФ от 29 декабря 2004 №190 ФЗ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Федеральный закон от 29 декабря 2014года №456 – ФЗ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«О внесении изменений в Градостроительный кодекс РФ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и отдельные законные акты РФ»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Федеральный закон от 06 октября 2003 года № 131-ФЗ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«Об общих принципах организации местного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самоуправления в Российской Федерации»;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-Федеральный закон от 08.11.2007 № 257-ФЗ «Об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автомобильных дорогах и о дорожной деятельности в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Российской Федерации и о внесении изменений в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отдельные законодательные акты Российской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Федерации»;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-Федеральный закон от 09.02.2007 № 16-ФЗ «О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транспортной безопасности»;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поручения Президента Российской Федерации от 17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марта 2011 года Пр-701;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-постановление Правительства Российской Федерации от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25 декабря 2015 года Пр-N1440 «Об утверждении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требований к программам комплексного развития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транспортной инфраструктуры поселений, городских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округов»</w:t>
            </w:r>
          </w:p>
          <w:p w:rsidR="00BA7896" w:rsidRPr="009818D8" w:rsidRDefault="00BA7896" w:rsidP="009818D8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 xml:space="preserve">- Генеральный план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E57EC">
              <w:rPr>
                <w:rFonts w:ascii="Times New Roman" w:hAnsi="Times New Roman"/>
                <w:sz w:val="24"/>
                <w:szCs w:val="24"/>
              </w:rPr>
              <w:t>Свободинский</w:t>
            </w:r>
            <w:proofErr w:type="spellEnd"/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сельсовет </w:t>
            </w:r>
            <w:proofErr w:type="spellStart"/>
            <w:r w:rsidR="00010B61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proofErr w:type="spellEnd"/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а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Республики Башкортостан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A7896" w:rsidRPr="009818D8" w:rsidTr="00A807C0">
        <w:trPr>
          <w:trHeight w:val="50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Заказчик</w:t>
            </w:r>
          </w:p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2E57E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 xml:space="preserve">Администрация 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E57EC">
              <w:rPr>
                <w:rFonts w:ascii="Times New Roman" w:hAnsi="Times New Roman"/>
                <w:sz w:val="24"/>
                <w:szCs w:val="24"/>
              </w:rPr>
              <w:t>Свободинский</w:t>
            </w:r>
            <w:proofErr w:type="spellEnd"/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сельсовет   </w:t>
            </w:r>
            <w:proofErr w:type="spellStart"/>
            <w:r w:rsidR="00010B61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proofErr w:type="spellEnd"/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а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Республики Башкортостан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, адрес: </w:t>
            </w:r>
            <w:r w:rsidR="002E57EC">
              <w:rPr>
                <w:rFonts w:ascii="Times New Roman" w:hAnsi="Times New Roman"/>
                <w:sz w:val="24"/>
                <w:szCs w:val="24"/>
              </w:rPr>
              <w:t>453356</w:t>
            </w:r>
            <w:r w:rsidR="002203EB">
              <w:rPr>
                <w:rFonts w:ascii="Times New Roman" w:hAnsi="Times New Roman"/>
                <w:sz w:val="24"/>
                <w:szCs w:val="24"/>
              </w:rPr>
              <w:t xml:space="preserve">,РБ, </w:t>
            </w:r>
            <w:proofErr w:type="spellStart"/>
            <w:r w:rsidR="002203EB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proofErr w:type="spellEnd"/>
            <w:r w:rsidR="002203EB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proofErr w:type="gramStart"/>
            <w:r w:rsidR="002203E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2203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E57EC">
              <w:rPr>
                <w:rFonts w:ascii="Times New Roman" w:hAnsi="Times New Roman"/>
                <w:sz w:val="24"/>
                <w:szCs w:val="24"/>
              </w:rPr>
              <w:t>Свобода</w:t>
            </w:r>
            <w:r w:rsidR="002203EB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r w:rsidR="002E57EC"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="002203EB">
              <w:rPr>
                <w:rFonts w:ascii="Times New Roman" w:hAnsi="Times New Roman"/>
                <w:sz w:val="24"/>
                <w:szCs w:val="24"/>
              </w:rPr>
              <w:t xml:space="preserve">, д. </w:t>
            </w:r>
            <w:r w:rsidR="002E57EC">
              <w:rPr>
                <w:rFonts w:ascii="Times New Roman" w:hAnsi="Times New Roman"/>
                <w:sz w:val="24"/>
                <w:szCs w:val="24"/>
              </w:rPr>
              <w:t>1</w:t>
            </w:r>
            <w:r w:rsidR="002203E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A7896" w:rsidRPr="009818D8" w:rsidTr="00A807C0">
        <w:trPr>
          <w:trHeight w:val="56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9818D8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Разработчик 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010B61" w:rsidP="00634E4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ИП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>ТАВпроект</w:t>
            </w:r>
            <w:proofErr w:type="spellEnd"/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</w:tr>
      <w:tr w:rsidR="00BA7896" w:rsidRPr="009818D8" w:rsidTr="00A807C0">
        <w:trPr>
          <w:trHeight w:val="274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9818D8" w:rsidP="009818D8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Цели и з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>адачи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18D8" w:rsidRPr="009818D8" w:rsidRDefault="00BA7896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F00AA4">
              <w:rPr>
                <w:rFonts w:ascii="Times New Roman" w:eastAsia="Times New Roman" w:hAnsi="Times New Roman"/>
                <w:sz w:val="24"/>
                <w:szCs w:val="24"/>
              </w:rPr>
              <w:t>Ц</w:t>
            </w:r>
            <w:r w:rsidR="009818D8" w:rsidRPr="009818D8">
              <w:rPr>
                <w:rFonts w:ascii="Times New Roman" w:eastAsia="Times New Roman" w:hAnsi="Times New Roman"/>
                <w:sz w:val="24"/>
                <w:szCs w:val="24"/>
              </w:rPr>
              <w:t>елью программы является: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Развитие современной и эффективной транспортной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инфраструктуры </w:t>
            </w:r>
            <w:r w:rsidR="00F00AA4" w:rsidRPr="001729AE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E57EC">
              <w:rPr>
                <w:rFonts w:ascii="Times New Roman" w:hAnsi="Times New Roman" w:cs="Times New Roman"/>
                <w:sz w:val="24"/>
                <w:szCs w:val="24"/>
              </w:rPr>
              <w:t>Свободинский</w:t>
            </w:r>
            <w:proofErr w:type="spellEnd"/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повышение уровня безопасности движения,</w:t>
            </w:r>
            <w:r w:rsidR="00785C6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доступности и качества оказываемых услуг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транспортного комплекса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для населения.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Для достижения указанных целей необходимо решение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основных задач: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организация мероприятий по оказанию транспортных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услуг населению и субъектов экономической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деятельности в соответствии с нормативами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градостроите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>льного проектирования поселения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организация мероприятий по развитию 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совершенствованию автомобильных дорог общего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пользования местного значения </w:t>
            </w:r>
            <w:r w:rsidR="00F00AA4" w:rsidRPr="001729AE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E57EC">
              <w:rPr>
                <w:rFonts w:ascii="Times New Roman" w:hAnsi="Times New Roman" w:cs="Times New Roman"/>
                <w:sz w:val="24"/>
                <w:szCs w:val="24"/>
              </w:rPr>
              <w:t>Свободинский</w:t>
            </w:r>
            <w:proofErr w:type="spellEnd"/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организация мероприятий по повышению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безопасности дорожного движения на территории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сельского поселения, а также формированию</w:t>
            </w:r>
          </w:p>
          <w:p w:rsidR="00BA7896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безопасного поведения участников дорожного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движения и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предупреждению дорожно-транспортного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травматизма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Технико-экономические показатели: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 Доля автомобильных дорог общего пользования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местного значения, соответствующих нормативным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допустимым требованиям к транспортн</w:t>
            </w:r>
            <w:proofErr w:type="gramStart"/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о-</w:t>
            </w:r>
            <w:proofErr w:type="gramEnd"/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эксплуатационным показателям, %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-Доля  муниципальных  автомобильных  дорог,  в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отношении которых проводились мероприятия по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зимн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>ему и летнему содержанию дорог</w:t>
            </w:r>
            <w:proofErr w:type="gramStart"/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% ;</w:t>
            </w:r>
            <w:proofErr w:type="gramEnd"/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ки</w:t>
            </w:r>
            <w:r w:rsidR="00A807C0">
              <w:rPr>
                <w:rFonts w:ascii="Times New Roman" w:eastAsia="Times New Roman" w:hAnsi="Times New Roman"/>
                <w:sz w:val="24"/>
                <w:szCs w:val="24"/>
              </w:rPr>
              <w:t>лометров отремонтированных авто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мобильных  дорог  общего  пользования  местного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значения, </w:t>
            </w:r>
            <w:proofErr w:type="gramStart"/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км</w:t>
            </w:r>
            <w:proofErr w:type="gramEnd"/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капитально  отремонтированных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искусственных сооружений (мостов), ед.;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спроектированных  и  устроенных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тротуаров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паспортизированных  участков  дорог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общего  пользования  местного  значения,  ед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Финансовые показатели: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-снижение  расходов  на  ремонт  и  содержание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автомобильных дорог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Социально-экономические показатели: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-Обеспеченность населения Поселения доступными 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качественными  круглогодичными  услугами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транспорта, %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дорожно-транспортных  происшествий,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произошедших на территории Поселения, ед.</w:t>
            </w:r>
          </w:p>
          <w:p w:rsidR="00BA7896" w:rsidRPr="009818D8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погибших и тяжело пострадавших в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результате ДТП на территории поселения, чел.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7D6E" w:rsidRPr="008D7D6E" w:rsidRDefault="008D7D6E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Срок ре</w:t>
            </w:r>
            <w:r w:rsidR="002203EB">
              <w:rPr>
                <w:rFonts w:ascii="Times New Roman" w:eastAsia="Times New Roman" w:hAnsi="Times New Roman"/>
                <w:sz w:val="24"/>
                <w:szCs w:val="24"/>
              </w:rPr>
              <w:t xml:space="preserve">ализации Программы – 2017 – </w:t>
            </w:r>
            <w:r w:rsidR="002E57EC">
              <w:rPr>
                <w:rFonts w:ascii="Times New Roman" w:eastAsia="Times New Roman" w:hAnsi="Times New Roman"/>
                <w:sz w:val="24"/>
                <w:szCs w:val="24"/>
              </w:rPr>
              <w:t>2033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  <w:p w:rsidR="008D7D6E" w:rsidRPr="008D7D6E" w:rsidRDefault="008D7D6E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Этапы реализации:</w:t>
            </w:r>
          </w:p>
          <w:p w:rsidR="008D7D6E" w:rsidRPr="008D7D6E" w:rsidRDefault="00450713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-Первый этап - 201</w:t>
            </w:r>
            <w:r w:rsidR="002203EB">
              <w:rPr>
                <w:rFonts w:ascii="Times New Roman" w:eastAsia="Times New Roman" w:hAnsi="Times New Roman"/>
                <w:sz w:val="24"/>
                <w:szCs w:val="24"/>
              </w:rPr>
              <w:t>7 – 2021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  <w:p w:rsidR="008D7D6E" w:rsidRPr="008D7D6E" w:rsidRDefault="002203EB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-Второй этап – 2022 – 2026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  <w:p w:rsidR="00BA7896" w:rsidRPr="009818D8" w:rsidRDefault="002E57EC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-Третий этап – 2027</w:t>
            </w:r>
            <w:r w:rsidR="002203EB">
              <w:rPr>
                <w:rFonts w:ascii="Times New Roman" w:eastAsia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2033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Укрупненное описание запланированных мероприятий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   разработка проектно-сметной документации;                                           -   реконструкция существующих дорог;                                                 </w:t>
            </w:r>
          </w:p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   ремонт и капитальный ремонт дорог.                                                                           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Объемы и источники финансирования программы                                      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грамма основана на принципе </w:t>
            </w:r>
            <w:proofErr w:type="spellStart"/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финансирования</w:t>
            </w:r>
            <w:proofErr w:type="spellEnd"/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проектов.</w:t>
            </w:r>
          </w:p>
          <w:p w:rsidR="00BA7896" w:rsidRPr="009818D8" w:rsidRDefault="00BA7896" w:rsidP="00BA78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Общий объем финансирования составит –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B124A">
              <w:rPr>
                <w:rFonts w:ascii="Times New Roman" w:eastAsia="Times New Roman" w:hAnsi="Times New Roman"/>
                <w:sz w:val="24"/>
                <w:szCs w:val="24"/>
              </w:rPr>
              <w:t>173,499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млн. руб.</w:t>
            </w:r>
          </w:p>
          <w:p w:rsidR="00BA7896" w:rsidRPr="009818D8" w:rsidRDefault="00BA7896" w:rsidP="00BA78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в том числе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по годам</w:t>
            </w:r>
            <w:proofErr w:type="gramStart"/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2017 г. –</w:t>
            </w:r>
            <w:r w:rsidR="00EB124A">
              <w:rPr>
                <w:rFonts w:ascii="Times New Roman" w:eastAsia="Times New Roman" w:hAnsi="Times New Roman"/>
                <w:sz w:val="24"/>
                <w:szCs w:val="24"/>
              </w:rPr>
              <w:t xml:space="preserve"> 10363,6 тыс. руб.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2018 г. –</w:t>
            </w:r>
            <w:r w:rsidR="00EB124A">
              <w:rPr>
                <w:rFonts w:ascii="Times New Roman" w:eastAsia="Times New Roman" w:hAnsi="Times New Roman"/>
                <w:sz w:val="24"/>
                <w:szCs w:val="24"/>
              </w:rPr>
              <w:t xml:space="preserve"> 11669,9 тыс. руб.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2019 г. –</w:t>
            </w:r>
            <w:r w:rsidR="00EB124A">
              <w:rPr>
                <w:rFonts w:ascii="Times New Roman" w:eastAsia="Times New Roman" w:hAnsi="Times New Roman"/>
                <w:sz w:val="24"/>
                <w:szCs w:val="24"/>
              </w:rPr>
              <w:t xml:space="preserve"> 11267,7 тыс. руб.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2020 г. –</w:t>
            </w:r>
            <w:r w:rsidR="00EB124A">
              <w:rPr>
                <w:rFonts w:ascii="Times New Roman" w:eastAsia="Times New Roman" w:hAnsi="Times New Roman"/>
                <w:sz w:val="24"/>
                <w:szCs w:val="24"/>
              </w:rPr>
              <w:t xml:space="preserve"> 11875,6 тыс. руб.</w:t>
            </w:r>
          </w:p>
          <w:p w:rsidR="00634E4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2021 г. –</w:t>
            </w:r>
            <w:r w:rsidR="00EB124A">
              <w:rPr>
                <w:rFonts w:ascii="Times New Roman" w:eastAsia="Times New Roman" w:hAnsi="Times New Roman"/>
                <w:sz w:val="24"/>
                <w:szCs w:val="24"/>
              </w:rPr>
              <w:t xml:space="preserve"> 13243,6 тыс. руб.</w:t>
            </w:r>
          </w:p>
          <w:p w:rsidR="0002464B" w:rsidRPr="0002464B" w:rsidRDefault="00394299" w:rsidP="0002464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2022-2033</w:t>
            </w:r>
            <w:r w:rsidR="00785C67">
              <w:rPr>
                <w:rFonts w:ascii="Times New Roman" w:eastAsia="Times New Roman" w:hAnsi="Times New Roman"/>
                <w:sz w:val="24"/>
                <w:szCs w:val="24"/>
              </w:rPr>
              <w:t xml:space="preserve"> годы - </w:t>
            </w:r>
            <w:r w:rsidR="0002464B" w:rsidRPr="0002464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B124A">
              <w:rPr>
                <w:rFonts w:ascii="Times New Roman" w:eastAsia="Times New Roman" w:hAnsi="Times New Roman"/>
                <w:sz w:val="24"/>
                <w:szCs w:val="24"/>
              </w:rPr>
              <w:t xml:space="preserve">115078,9 тыс. </w:t>
            </w:r>
            <w:r w:rsidR="0002464B" w:rsidRPr="0002464B">
              <w:rPr>
                <w:rFonts w:ascii="Times New Roman" w:eastAsia="Times New Roman" w:hAnsi="Times New Roman"/>
                <w:sz w:val="24"/>
                <w:szCs w:val="24"/>
              </w:rPr>
              <w:t>руб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BA7896" w:rsidRPr="009818D8" w:rsidRDefault="00BA7896" w:rsidP="00634E4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Средства районного бюджета на 2017-</w:t>
            </w:r>
            <w:r w:rsidR="002E57EC">
              <w:rPr>
                <w:rFonts w:ascii="Times New Roman" w:eastAsia="Times New Roman" w:hAnsi="Times New Roman"/>
                <w:sz w:val="24"/>
                <w:szCs w:val="24"/>
              </w:rPr>
              <w:t>2033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годы уточняются при формировании бюджета на очередной финансовый год.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>Ожидаемые результаты 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-повышение качества, эффективности  и доступности транспортного обслуживания населения  и субъектов экономической деятельности </w:t>
            </w:r>
            <w:r w:rsidR="00F00AA4">
              <w:rPr>
                <w:rFonts w:ascii="Times New Roman" w:eastAsia="Times New Roman" w:hAnsi="Times New Roman"/>
                <w:sz w:val="24"/>
                <w:szCs w:val="24"/>
              </w:rPr>
              <w:t>сельского поселения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;                                    </w:t>
            </w:r>
          </w:p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обеспечение надежности и безопасности системы транспортной инфраструктуры.</w:t>
            </w:r>
          </w:p>
        </w:tc>
      </w:tr>
    </w:tbl>
    <w:p w:rsidR="00A807C0" w:rsidRDefault="00A807C0" w:rsidP="00F00AA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6"/>
          <w:szCs w:val="26"/>
        </w:rPr>
        <w:sectPr w:rsidR="00A807C0" w:rsidSect="00A95C07">
          <w:footerReference w:type="default" r:id="rId10"/>
          <w:footerReference w:type="first" r:id="rId11"/>
          <w:pgSz w:w="11906" w:h="16838"/>
          <w:pgMar w:top="993" w:right="850" w:bottom="993" w:left="1701" w:header="708" w:footer="708" w:gutter="0"/>
          <w:pgNumType w:start="3"/>
          <w:cols w:space="708"/>
          <w:titlePg/>
          <w:docGrid w:linePitch="360"/>
        </w:sectPr>
      </w:pPr>
    </w:p>
    <w:p w:rsidR="00BA7896" w:rsidRDefault="00981265" w:rsidP="00BA789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90" type="#_x0000_t19" style="position:absolute;left:0;text-align:left;margin-left:219.5pt;margin-top:270pt;width:36.5pt;height:28.25pt;rotation:-2484570fd;flip:y;z-index:251720704" coordsize="43200,43200" adj="-6364732,-6367739,21600" path="wr,,43200,43200,18923,166,18906,169nfewr,,43200,43200,18923,166,18906,169l21600,21600nsxe" fillcolor="white [3201]" strokecolor="#00b050" strokeweight="2.5pt">
            <v:stroke endcap="round"/>
            <v:shadow color="#868686"/>
            <v:path o:connectlocs="18923,166;18906,169;21600,21600"/>
          </v:shape>
        </w:pict>
      </w:r>
      <w:r w:rsidR="006D0BFD" w:rsidRPr="006D0BF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615699" cy="4524375"/>
            <wp:effectExtent l="152400" t="95250" r="80251" b="123825"/>
            <wp:docPr id="25" name="Рисунок 17" descr="new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1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173" cy="453200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BA7896">
        <w:rPr>
          <w:rFonts w:ascii="Times New Roman" w:hAnsi="Times New Roman" w:cs="Times New Roman"/>
          <w:b/>
          <w:sz w:val="26"/>
          <w:szCs w:val="26"/>
        </w:rPr>
        <w:t xml:space="preserve">   </w:t>
      </w:r>
    </w:p>
    <w:p w:rsidR="00A807C0" w:rsidRDefault="00A807C0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A807C0" w:rsidSect="00394299"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</w:p>
    <w:p w:rsidR="0002464B" w:rsidRPr="00E91B30" w:rsidRDefault="0002464B" w:rsidP="0002464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91B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I.ОБЩИЕ ПОЛОЖЕНИЯ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Программа  комплексного  развития  транспортной  инфраструктуры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поселения, городского округа - документ, устанавливающий перечень мероприятий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проектированию,  строительству,  реконструкции  объектов  транспортной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инфраструктуры  местного  значения  поселения,  городского  округа,  который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предусмотрен также государственными и муниципальными программами, стратегией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социально-экономического  развития  муниципального  образования  и  планом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мероприятий  по  реализации  стратегии  социально-экономического  развития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00AA4">
        <w:rPr>
          <w:rFonts w:ascii="Times New Roman" w:hAnsi="Times New Roman" w:cs="Times New Roman"/>
          <w:noProof/>
          <w:sz w:val="24"/>
          <w:szCs w:val="24"/>
          <w:lang w:eastAsia="ru-RU"/>
        </w:rPr>
        <w:t>сельского поселения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, планом и пр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ограммой комплексного социально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экономического  развития  муниципального  образования,  инвестиционными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программами субъектов естественных монополий</w:t>
      </w:r>
      <w:proofErr w:type="gramEnd"/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области транспорта.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Программа комплексного развития транспортной инфраструктуры поселения,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городского  округа  разрабатывается  и  утверждается  органами  местного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самоуправления поселения, городского округа на основании утвержденного в порядке,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установленном Градостроительным Кодексом РФ, генерального плана поселения,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городского округа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Реализация программы должна обеспечивать сбалансированное, перспективное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развитие транспортной инфраструктуры поселения, городского округа в соответствии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потребностями  в  строительстве,  реконструкции  объектов  транспортной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инфраструктуры местного значения.</w:t>
      </w:r>
      <w:proofErr w:type="gramEnd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Обеспечение надежного и устойчивого обслуживания жителей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транспортными услугами, снижение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износа объектов транспортной инфраструктуры - одна из главных проблем, решение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которой необходимо для повышения качества жизни жителей и обеспечения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устойчивого развития поселения.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Решение проблемы носит комплексный характер , а реализация мероприятий по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улучшению  качества  транспортной  инфраструктуры  возможна  только  при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взаимодействии органов власти всех уровней, а также концентрации финансовых,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технических и научных ресурсов.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Система  основных  мероприятий  Программы  определяет  приоритетные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направления в сфере дорожного хозяйства на территории Поселения и предполагает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реализацию следующих мероприятий: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1. Мероприятия по содержанию автомобильных дорог общего пользования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местного значения и искусственных сооружений на них.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Реализация  мероприятий  позволит  выполнять  работы  по  содержанию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 и искусственных сооружений на них в соответствии с</w:t>
      </w:r>
      <w:r w:rsidRPr="0002464B">
        <w:rPr>
          <w:rFonts w:ascii="Times New Roman" w:hAnsi="Times New Roman" w:cs="Times New Roman"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нормативными требованиями.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2. Мероприятия по ремонту автомобильных дорог общего пользования местного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значения и искусственных сооружений на них.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Реализация  мероприятий  позволит  сохранить  протяженность  участков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 общего пользования местного значения, на которых показатели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их транспортно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эксплуатационного состояния соответствуют требованиям стандартов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эксплуатационным показателям автомобильных дорог.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3. Мероприятия по капитальному ремонту автомобильных дорог общего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пользования местного значения и искусственных сооружений на них.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Реализация  мероприятий  позволит  сохранить  протяженность  участков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 общего пользования местного значения, на которых показатели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их транспортно-эксплуатационного состояния соответствуют категории дороги.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4. Мероприятия по научно-техническому сопровождению программы.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Мероприятия по капитальному ремонту и ремонту будут определяться на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основе результатов обследования автомобильных дорог общего пользования местного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значения и искусственных сооружений на них.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 ходе реализации Программы содержание мероприятий и их ресурсы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обеспечения могут быть скорректированы в случае существенно изменившихся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условий.</w:t>
      </w:r>
    </w:p>
    <w:p w:rsidR="0002464B" w:rsidRPr="0002464B" w:rsidRDefault="0002464B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Корректировка  Программы  производится  на  основании  предложений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Правительства </w:t>
      </w:r>
      <w:r w:rsidR="00010B61">
        <w:rPr>
          <w:rFonts w:ascii="Times New Roman" w:hAnsi="Times New Roman" w:cs="Times New Roman"/>
          <w:noProof/>
          <w:sz w:val="24"/>
          <w:szCs w:val="24"/>
          <w:lang w:eastAsia="ru-RU"/>
        </w:rPr>
        <w:t>РБ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администрации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Администрация Поселения ежегодно с учетом выделяемых финансовых средств на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реализацию Программы готовит предложения по корректировке целевых показателей,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затрат по мероприятиям Программы, механизма ее реализации, состава участников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Программы и вносит необходимые изменения в Программу.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Программа комплексного развития транспортной инфраструктуры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2203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2017 - </w:t>
      </w:r>
      <w:r w:rsidR="002E57EC">
        <w:rPr>
          <w:rFonts w:ascii="Times New Roman" w:hAnsi="Times New Roman" w:cs="Times New Roman"/>
          <w:noProof/>
          <w:sz w:val="24"/>
          <w:szCs w:val="24"/>
          <w:lang w:eastAsia="ru-RU"/>
        </w:rPr>
        <w:t>2033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(далее по тексту Программа) подготовлена на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основании: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 Градостроительного кодекса РФ от 29 декабря 2004 №190 – ФЗ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 Федерального закона от 29 декабря 2014года №456 – ФЗ «О внесении изменений в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Градостроительный кодекс РФ и отдельные законные акты РФ» Федерального закона от 06 октября 2003 года № 131-ФЗ «Об общих принципах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организации местного самоуправления в Российской Федерации»;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-Федерального закона от 08.11.2007 № 257-ФЗ «Об автомобильных дорогах и о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дорожной деятельности в Российской Федерации и о внесении изменений в отдельные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законодательные акты Российской Федерации»;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-Федерального закона от 09.02.2007 № 16-ФЗ «О транспортной безопасности»;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 поручения Президента Российской Федерации от 17 марта 2011 года Пр-701;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-постановление Правительства Российской Федерации от 25 декабря 2015 года Пр-N1440 «Об утверждении требований к программам комплексного развития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транспортной инфраструктуры поселений, городских округов»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-Приказа министерства транспорта Российской Федерации от 16.11.2012 № 402 «Об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утверждении Классификации работ по капитальному ремонту, ремонту и содержанию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Генерального плана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муниципального района </w:t>
      </w:r>
      <w:r w:rsidR="00010B61">
        <w:rPr>
          <w:rFonts w:ascii="Times New Roman" w:hAnsi="Times New Roman" w:cs="Times New Roman"/>
          <w:noProof/>
          <w:sz w:val="24"/>
          <w:szCs w:val="24"/>
          <w:lang w:eastAsia="ru-RU"/>
        </w:rPr>
        <w:t>Куюргазинский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F13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район </w:t>
      </w:r>
      <w:r w:rsidR="00010B61">
        <w:rPr>
          <w:rFonts w:ascii="Times New Roman" w:hAnsi="Times New Roman" w:cs="Times New Roman"/>
          <w:noProof/>
          <w:sz w:val="24"/>
          <w:szCs w:val="24"/>
          <w:lang w:eastAsia="ru-RU"/>
        </w:rPr>
        <w:t>РБ</w:t>
      </w:r>
      <w:r w:rsidR="00FD62A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F1343" w:rsidRDefault="006F1343" w:rsidP="00AD3F8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64B" w:rsidRPr="0002464B" w:rsidRDefault="0002464B" w:rsidP="00AD3F8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Таким образом, Программа является инструментом реализации приоритетных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направлений развития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на долгосрочную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перспективу, ориентирована на устойчивое развитие Поселения и соответствует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государственной политике реформирования транспортной системы Российской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Федерации.</w:t>
      </w:r>
    </w:p>
    <w:p w:rsidR="00AD3F8A" w:rsidRDefault="00AD3F8A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03EB" w:rsidRDefault="002203EB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03EB" w:rsidRDefault="002203EB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62A6" w:rsidRDefault="00FD62A6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62A6" w:rsidRDefault="00FD62A6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62A6" w:rsidRDefault="00FD62A6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62A6" w:rsidRDefault="00FD62A6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64B" w:rsidRDefault="0002464B" w:rsidP="00AD3F8A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1.1Основные понятия.</w:t>
      </w:r>
    </w:p>
    <w:p w:rsidR="00AD3F8A" w:rsidRPr="00AD3F8A" w:rsidRDefault="00AD3F8A" w:rsidP="00AD3F8A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 настоящей Программе используются следующие основные понятия: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автомобильная дорога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объект транспортной инфраструктуры, предназначенный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для движения транспортных средств и включающий в себя земельные участки в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границах полосы отвода автомобильной дороги и расположенные на них или под ними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конструктивные элементы (дорожное полотно, дорожное покрытие и подобные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элементы) и дорожные сооружения, являющиеся еѐ технологической частью, —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защитные  дорожные  сооружения,  искусственные  дорожные  сооружения,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производственные объекты, элементы обустройства автомобильных дорог;</w:t>
      </w:r>
      <w:proofErr w:type="gramEnd"/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защитные дорожные сооружения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сооружения, к которым относятся элементы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озеленения, имеющие защитное значение; заборы; устройства, предназначенные для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защиты автомобильных дорог от снежных лавин; шумозащитные и ветрозащитные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устройства; подобные сооружения;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искусственные дорожные сооружения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сооружения, предназначенные для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движения транспортных средств, пешеходов и прогона животных в местах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пересечения автомобильных дорог иными автомобильными дорогами, водотоками,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оврагами, в местах, которые являются препятствиями для такого движения, прогона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(зимники, мосты, переправы по льду, путепроводы, трубопроводы, тоннели, эстакады,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подобные сооружения);</w:t>
      </w:r>
      <w:proofErr w:type="gramEnd"/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производственные объекты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сооружения, используемые при капитальном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ремонте, ремонте, содержании автомобильных дорог;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элементы обустройства автомобильных дорог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сооружения, к которым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относятся дорожные знаки, дорожные ограждения, светофоры и другие устройства для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регулирования дорожного движения, места отдыха, остановочные пункты, объекты,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предназначенные для освещения автомобильных дорог, пешеходные дорожки, пункты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весового и габаритного контроля транспортных средств, пункты взимания платы,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стоянки (парковки) транспортных средств, сооружения, предназначенные для охраны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 и искусственных дорожных сооружений, тротуары, другие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предназначенные для</w:t>
      </w:r>
      <w:proofErr w:type="gramEnd"/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обеспечения дорожного движения, в том числе его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безопасности, сооружения, за исключением объектов дорожного сервиса;</w:t>
      </w:r>
      <w:r w:rsidRPr="0002464B">
        <w:rPr>
          <w:rFonts w:ascii="Times New Roman" w:hAnsi="Times New Roman" w:cs="Times New Roman"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дорожная деятельность — деятельность по проектированию, строительству,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реконструкции, капитальному ремонту, ремонту и содержанию автомобильных дорог;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владелец автомобильных дорог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администрация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пользователи автомобильными дорогами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физические и юридические лица,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использующие автомобильные дороги в качестве участников дорожного движения;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реконструкция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комплекс работ, при выполнении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которых осуществляется изменение параметров автомобильной дороги, еѐ участков,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ведущее к изменению класса и (или) категории автомобильной дороги либо влекущее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 собой изменение границы полосы отвода автомобильной дороги;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капитальный ремонт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комплекс работ по замене и (или)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восстановлению конструктивных элементов автомобильной дороги, дорожных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сооружений и (или) их частей, выполнение которых осуществляется в пределах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установленных допустимых значений и технических характеристик класса и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категории автомобильной дороги и при выполнении которых затрагиваются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конструктивные и иные характеристики надежности и безопасности автомобильной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дороги и не изменяются границы полосы отвода автомобильной дороги;</w:t>
      </w:r>
      <w:proofErr w:type="gramEnd"/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ремонт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комплекс работ по восстановлению транспортно-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эксплуатационных характеристик автомобильной дороги, при выполнении которых не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затрагиваются конструктивные и иные характеристики надежности и безопасности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автомобильной дороги;</w:t>
      </w:r>
    </w:p>
    <w:p w:rsidR="00AD3F8A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содержание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комплекс работ по поддержанию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надлежащего технического состояния автомобильной дороги, оценке еѐ технического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состояния, а также по организации и обеспечению безопасности дорожного движения;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64B" w:rsidRPr="0002464B" w:rsidRDefault="0002464B" w:rsidP="00AD3F8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Иные понятия и термины использованы в настоящей Программе в значениях,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определенных Федеральным законом от 08.11.2007 N 257-ФЗ «Об автомобильных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дорогах и о дорожной деятельности в Российской Федерации и о внесении изменений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 отдельные законодательные акты Российской Федерации».</w:t>
      </w:r>
    </w:p>
    <w:p w:rsidR="00BA7896" w:rsidRDefault="00BA7896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B551E">
        <w:rPr>
          <w:rFonts w:ascii="Times New Roman" w:hAnsi="Times New Roman" w:cs="Times New Roman"/>
          <w:b/>
          <w:sz w:val="20"/>
          <w:szCs w:val="20"/>
        </w:rPr>
        <w:t xml:space="preserve">Рисунок 1.1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Pr="00CB551E">
        <w:rPr>
          <w:rFonts w:ascii="Times New Roman" w:hAnsi="Times New Roman" w:cs="Times New Roman"/>
          <w:b/>
          <w:sz w:val="20"/>
          <w:szCs w:val="20"/>
        </w:rPr>
        <w:t>Расположение в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010B61">
        <w:rPr>
          <w:rFonts w:ascii="Times New Roman" w:hAnsi="Times New Roman" w:cs="Times New Roman"/>
          <w:b/>
          <w:sz w:val="20"/>
          <w:szCs w:val="20"/>
        </w:rPr>
        <w:t>Куюргазинский</w:t>
      </w:r>
      <w:proofErr w:type="spellEnd"/>
      <w:r w:rsidR="00A139C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B551E">
        <w:rPr>
          <w:rFonts w:ascii="Times New Roman" w:hAnsi="Times New Roman" w:cs="Times New Roman"/>
          <w:b/>
          <w:sz w:val="20"/>
          <w:szCs w:val="20"/>
        </w:rPr>
        <w:t>районе.</w:t>
      </w:r>
    </w:p>
    <w:p w:rsidR="003F6058" w:rsidRDefault="00981265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207" type="#_x0000_t61" style="position:absolute;left:0;text-align:left;margin-left:14.05pt;margin-top:237.55pt;width:140.15pt;height:37.5pt;z-index:251729920" adj="17986,-49594">
            <v:textbox style="mso-next-textbox:#_x0000_s1207">
              <w:txbxContent>
                <w:p w:rsidR="00EB3AB2" w:rsidRPr="003915B4" w:rsidRDefault="00EB3AB2" w:rsidP="003915B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15B4">
                    <w:rPr>
                      <w:rFonts w:ascii="Times New Roman" w:hAnsi="Times New Roman" w:cs="Times New Roman"/>
                      <w:b/>
                    </w:rPr>
                    <w:t xml:space="preserve">СП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Свободинский</w:t>
                  </w:r>
                  <w:proofErr w:type="spellEnd"/>
                  <w:r w:rsidRPr="003915B4">
                    <w:rPr>
                      <w:rFonts w:ascii="Times New Roman" w:hAnsi="Times New Roman" w:cs="Times New Roman"/>
                      <w:b/>
                    </w:rPr>
                    <w:t xml:space="preserve"> сельсовет</w:t>
                  </w:r>
                </w:p>
              </w:txbxContent>
            </v:textbox>
          </v:shape>
        </w:pict>
      </w:r>
      <w:r w:rsidR="003F6058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509895" cy="45123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5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96" w:rsidRPr="00600F21" w:rsidRDefault="00BA7896" w:rsidP="00F143D0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00F21">
        <w:rPr>
          <w:rFonts w:ascii="Times New Roman" w:hAnsi="Times New Roman" w:cs="Times New Roman"/>
          <w:sz w:val="20"/>
          <w:szCs w:val="20"/>
        </w:rPr>
        <w:t>Таблица 1</w:t>
      </w:r>
    </w:p>
    <w:tbl>
      <w:tblPr>
        <w:tblStyle w:val="ad"/>
        <w:tblW w:w="8194" w:type="dxa"/>
        <w:jc w:val="center"/>
        <w:tblLook w:val="04A0"/>
      </w:tblPr>
      <w:tblGrid>
        <w:gridCol w:w="4077"/>
        <w:gridCol w:w="2078"/>
        <w:gridCol w:w="2039"/>
      </w:tblGrid>
      <w:tr w:rsidR="00BA7896" w:rsidRPr="002F5FC8" w:rsidTr="00F143D0">
        <w:trPr>
          <w:trHeight w:val="345"/>
          <w:jc w:val="center"/>
        </w:trPr>
        <w:tc>
          <w:tcPr>
            <w:tcW w:w="4077" w:type="dxa"/>
            <w:vMerge w:val="restart"/>
            <w:shd w:val="clear" w:color="auto" w:fill="CCC0D9" w:themeFill="accent4" w:themeFillTint="66"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15B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117" w:type="dxa"/>
            <w:gridSpan w:val="2"/>
            <w:shd w:val="clear" w:color="auto" w:fill="CCC0D9" w:themeFill="accent4" w:themeFillTint="66"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15B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Площадь занимаемой территории</w:t>
            </w:r>
          </w:p>
        </w:tc>
      </w:tr>
      <w:tr w:rsidR="00BA7896" w:rsidRPr="002F5FC8" w:rsidTr="00F143D0">
        <w:trPr>
          <w:trHeight w:val="285"/>
          <w:jc w:val="center"/>
        </w:trPr>
        <w:tc>
          <w:tcPr>
            <w:tcW w:w="4077" w:type="dxa"/>
            <w:vMerge/>
            <w:shd w:val="clear" w:color="auto" w:fill="CCC0D9" w:themeFill="accent4" w:themeFillTint="66"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shd w:val="clear" w:color="auto" w:fill="CCC0D9" w:themeFill="accent4" w:themeFillTint="66"/>
            <w:noWrap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5B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км</w:t>
            </w:r>
            <w:proofErr w:type="gramStart"/>
            <w:r w:rsidRPr="00A15B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039" w:type="dxa"/>
            <w:shd w:val="clear" w:color="auto" w:fill="CCC0D9" w:themeFill="accent4" w:themeFillTint="66"/>
            <w:noWrap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5B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F143D0" w:rsidRPr="002F5FC8" w:rsidTr="00F143D0">
        <w:trPr>
          <w:trHeight w:val="330"/>
          <w:jc w:val="center"/>
        </w:trPr>
        <w:tc>
          <w:tcPr>
            <w:tcW w:w="4077" w:type="dxa"/>
            <w:hideMark/>
          </w:tcPr>
          <w:p w:rsidR="00F143D0" w:rsidRPr="002F5FC8" w:rsidRDefault="00F143D0" w:rsidP="00BA789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Республика Башкортостан</w:t>
            </w:r>
          </w:p>
        </w:tc>
        <w:tc>
          <w:tcPr>
            <w:tcW w:w="2078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143000</w:t>
            </w:r>
          </w:p>
        </w:tc>
        <w:tc>
          <w:tcPr>
            <w:tcW w:w="2039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100</w:t>
            </w:r>
          </w:p>
        </w:tc>
      </w:tr>
      <w:tr w:rsidR="00F143D0" w:rsidRPr="002F5FC8" w:rsidTr="00F143D0">
        <w:trPr>
          <w:trHeight w:val="265"/>
          <w:jc w:val="center"/>
        </w:trPr>
        <w:tc>
          <w:tcPr>
            <w:tcW w:w="4077" w:type="dxa"/>
            <w:hideMark/>
          </w:tcPr>
          <w:p w:rsidR="00F143D0" w:rsidRPr="002F5FC8" w:rsidRDefault="00F143D0" w:rsidP="00BA789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Куюргазинский</w:t>
            </w:r>
            <w:proofErr w:type="spellEnd"/>
            <w:r w:rsidRPr="002F5F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 в т.ч.:</w:t>
            </w:r>
          </w:p>
        </w:tc>
        <w:tc>
          <w:tcPr>
            <w:tcW w:w="2078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2235,42</w:t>
            </w:r>
          </w:p>
        </w:tc>
        <w:tc>
          <w:tcPr>
            <w:tcW w:w="2039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1,56</w:t>
            </w:r>
          </w:p>
        </w:tc>
      </w:tr>
      <w:tr w:rsidR="004468CB" w:rsidRPr="002F5FC8" w:rsidTr="00F143D0">
        <w:trPr>
          <w:trHeight w:val="330"/>
          <w:jc w:val="center"/>
        </w:trPr>
        <w:tc>
          <w:tcPr>
            <w:tcW w:w="4077" w:type="dxa"/>
            <w:hideMark/>
          </w:tcPr>
          <w:p w:rsidR="004468CB" w:rsidRPr="00F143D0" w:rsidRDefault="004468CB" w:rsidP="00F143D0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4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СП </w:t>
            </w:r>
            <w:proofErr w:type="spellStart"/>
            <w:r w:rsidR="002E57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Свободинский</w:t>
            </w:r>
            <w:proofErr w:type="spellEnd"/>
            <w:r w:rsidRPr="00F14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сельсовет</w:t>
            </w:r>
          </w:p>
        </w:tc>
        <w:tc>
          <w:tcPr>
            <w:tcW w:w="2078" w:type="dxa"/>
            <w:vAlign w:val="center"/>
            <w:hideMark/>
          </w:tcPr>
          <w:p w:rsidR="004468CB" w:rsidRPr="004468CB" w:rsidRDefault="00BD1D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173,59</w:t>
            </w:r>
          </w:p>
        </w:tc>
        <w:tc>
          <w:tcPr>
            <w:tcW w:w="2039" w:type="dxa"/>
            <w:vAlign w:val="center"/>
            <w:hideMark/>
          </w:tcPr>
          <w:p w:rsidR="004468CB" w:rsidRPr="004468CB" w:rsidRDefault="00BD1D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7,77</w:t>
            </w:r>
          </w:p>
        </w:tc>
      </w:tr>
    </w:tbl>
    <w:p w:rsidR="00BA7896" w:rsidRDefault="00BA7896" w:rsidP="00BA7896">
      <w:pPr>
        <w:ind w:firstLine="720"/>
        <w:jc w:val="both"/>
        <w:rPr>
          <w:b/>
        </w:rPr>
      </w:pPr>
    </w:p>
    <w:p w:rsidR="00A52693" w:rsidRDefault="00A52693" w:rsidP="00BA7896">
      <w:pPr>
        <w:ind w:firstLine="720"/>
        <w:jc w:val="both"/>
        <w:rPr>
          <w:b/>
        </w:rPr>
      </w:pPr>
    </w:p>
    <w:p w:rsidR="00AD3F8A" w:rsidRPr="00001B1E" w:rsidRDefault="00AD3F8A" w:rsidP="00001B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B1E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proofErr w:type="spellStart"/>
      <w:r w:rsidR="00001B1E" w:rsidRPr="00001B1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End"/>
      <w:r w:rsidRPr="00001B1E">
        <w:rPr>
          <w:rFonts w:ascii="Times New Roman" w:hAnsi="Times New Roman" w:cs="Times New Roman"/>
          <w:b/>
          <w:sz w:val="24"/>
          <w:szCs w:val="24"/>
        </w:rPr>
        <w:t>.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Характеристика существующего состояния </w:t>
      </w:r>
      <w:proofErr w:type="gramStart"/>
      <w:r w:rsidRPr="00001B1E">
        <w:rPr>
          <w:rFonts w:ascii="Times New Roman" w:hAnsi="Times New Roman" w:cs="Times New Roman"/>
          <w:b/>
          <w:sz w:val="24"/>
          <w:szCs w:val="24"/>
        </w:rPr>
        <w:t>транспортной</w:t>
      </w:r>
      <w:proofErr w:type="gramEnd"/>
    </w:p>
    <w:p w:rsidR="00AD3F8A" w:rsidRDefault="00702EB3" w:rsidP="00001B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AD3F8A" w:rsidRPr="00001B1E">
        <w:rPr>
          <w:rFonts w:ascii="Times New Roman" w:hAnsi="Times New Roman" w:cs="Times New Roman"/>
          <w:b/>
          <w:sz w:val="24"/>
          <w:szCs w:val="24"/>
        </w:rPr>
        <w:t>нфраструктуры</w:t>
      </w:r>
    </w:p>
    <w:p w:rsidR="00001B1E" w:rsidRPr="00001B1E" w:rsidRDefault="00001B1E" w:rsidP="00001B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F8A" w:rsidRPr="00001B1E" w:rsidRDefault="00AD3F8A" w:rsidP="006F134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B1E">
        <w:rPr>
          <w:rFonts w:ascii="Times New Roman" w:hAnsi="Times New Roman" w:cs="Times New Roman"/>
          <w:b/>
          <w:sz w:val="24"/>
          <w:szCs w:val="24"/>
        </w:rPr>
        <w:t xml:space="preserve">2.1 Положение </w:t>
      </w:r>
      <w:r w:rsidR="00F00AA4">
        <w:rPr>
          <w:rFonts w:ascii="Times New Roman" w:hAnsi="Times New Roman" w:cs="Times New Roman"/>
          <w:b/>
          <w:sz w:val="24"/>
          <w:szCs w:val="24"/>
        </w:rPr>
        <w:t>сельского поселения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b/>
          <w:sz w:val="24"/>
          <w:szCs w:val="24"/>
        </w:rPr>
        <w:t>Свободинский</w:t>
      </w:r>
      <w:proofErr w:type="spellEnd"/>
      <w:r w:rsidRPr="00001B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62A6">
        <w:rPr>
          <w:rFonts w:ascii="Times New Roman" w:hAnsi="Times New Roman" w:cs="Times New Roman"/>
          <w:b/>
          <w:sz w:val="24"/>
          <w:szCs w:val="24"/>
        </w:rPr>
        <w:t>сельсовет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proofErr w:type="spellStart"/>
      <w:r w:rsidR="00010B61">
        <w:rPr>
          <w:rFonts w:ascii="Times New Roman" w:hAnsi="Times New Roman" w:cs="Times New Roman"/>
          <w:b/>
          <w:sz w:val="24"/>
          <w:szCs w:val="24"/>
        </w:rPr>
        <w:t>Куюргазинский</w:t>
      </w:r>
      <w:proofErr w:type="spellEnd"/>
      <w:r w:rsidR="006F1343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в структуре пространственной организации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b/>
          <w:sz w:val="24"/>
          <w:szCs w:val="24"/>
        </w:rPr>
        <w:t>РБ</w:t>
      </w:r>
      <w:r w:rsidR="00001B1E">
        <w:rPr>
          <w:rFonts w:ascii="Times New Roman" w:hAnsi="Times New Roman" w:cs="Times New Roman"/>
          <w:b/>
          <w:sz w:val="24"/>
          <w:szCs w:val="24"/>
        </w:rPr>
        <w:t>.</w:t>
      </w:r>
    </w:p>
    <w:p w:rsidR="00001B1E" w:rsidRPr="00E91B30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Программы,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являются: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- тенденции социально-экономического развития поселения, характеризующиеся</w:t>
      </w:r>
    </w:p>
    <w:p w:rsidR="00AD3F8A" w:rsidRPr="00AD3F8A" w:rsidRDefault="00AD3F8A" w:rsidP="00001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незначительным повышением численности населения, развитием р</w:t>
      </w:r>
      <w:r w:rsidR="00001B1E">
        <w:rPr>
          <w:rFonts w:ascii="Times New Roman" w:hAnsi="Times New Roman" w:cs="Times New Roman"/>
          <w:sz w:val="24"/>
          <w:szCs w:val="24"/>
        </w:rPr>
        <w:t xml:space="preserve">ынка жилья, </w:t>
      </w:r>
      <w:r w:rsidRPr="00AD3F8A">
        <w:rPr>
          <w:rFonts w:ascii="Times New Roman" w:hAnsi="Times New Roman" w:cs="Times New Roman"/>
          <w:sz w:val="24"/>
          <w:szCs w:val="24"/>
        </w:rPr>
        <w:t>сфер</w:t>
      </w:r>
    </w:p>
    <w:p w:rsidR="00AD3F8A" w:rsidRPr="00AD3F8A" w:rsidRDefault="00AD3F8A" w:rsidP="00001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обслуживания и промышленности;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- состояние существующей системы транспортной инфраструктуры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входит в состав территории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proofErr w:type="spellEnd"/>
      <w:r w:rsidRPr="00AD3F8A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D3F8A">
        <w:rPr>
          <w:rFonts w:ascii="Times New Roman" w:hAnsi="Times New Roman" w:cs="Times New Roman"/>
          <w:sz w:val="24"/>
          <w:szCs w:val="24"/>
        </w:rPr>
        <w:t xml:space="preserve">, расположена в </w:t>
      </w:r>
      <w:r w:rsidR="00BD1D0D">
        <w:rPr>
          <w:rFonts w:ascii="Times New Roman" w:hAnsi="Times New Roman" w:cs="Times New Roman"/>
          <w:sz w:val="24"/>
          <w:szCs w:val="24"/>
        </w:rPr>
        <w:t>западной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его части.</w:t>
      </w:r>
    </w:p>
    <w:p w:rsidR="00BD1D0D" w:rsidRPr="00BD1D0D" w:rsidRDefault="00BD1D0D" w:rsidP="00BD1D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D0D">
        <w:rPr>
          <w:rFonts w:ascii="Times New Roman" w:hAnsi="Times New Roman"/>
          <w:sz w:val="24"/>
          <w:szCs w:val="24"/>
        </w:rPr>
        <w:t xml:space="preserve">Одним из определяющих фактов для градостроительного развития СП </w:t>
      </w:r>
      <w:proofErr w:type="spellStart"/>
      <w:r w:rsidRPr="00BD1D0D">
        <w:rPr>
          <w:rFonts w:ascii="Times New Roman" w:hAnsi="Times New Roman"/>
          <w:sz w:val="24"/>
          <w:szCs w:val="24"/>
        </w:rPr>
        <w:t>Свободинский</w:t>
      </w:r>
      <w:proofErr w:type="spellEnd"/>
      <w:r w:rsidRPr="00BD1D0D"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 w:rsidRPr="00BD1D0D">
        <w:rPr>
          <w:rFonts w:ascii="Times New Roman" w:hAnsi="Times New Roman"/>
          <w:sz w:val="24"/>
          <w:szCs w:val="24"/>
        </w:rPr>
        <w:t>Куюргазинский</w:t>
      </w:r>
      <w:proofErr w:type="spellEnd"/>
      <w:r w:rsidRPr="00BD1D0D">
        <w:rPr>
          <w:rFonts w:ascii="Times New Roman" w:hAnsi="Times New Roman"/>
          <w:sz w:val="24"/>
          <w:szCs w:val="24"/>
        </w:rPr>
        <w:t xml:space="preserve"> район Республики Башкортостан  является его  отдаленное  расстояние от центра муниципального района </w:t>
      </w:r>
      <w:proofErr w:type="spellStart"/>
      <w:r w:rsidRPr="00BD1D0D">
        <w:rPr>
          <w:rFonts w:ascii="Times New Roman" w:hAnsi="Times New Roman"/>
          <w:sz w:val="24"/>
          <w:szCs w:val="24"/>
        </w:rPr>
        <w:t>Куюргазинский</w:t>
      </w:r>
      <w:proofErr w:type="spellEnd"/>
      <w:r w:rsidRPr="00BD1D0D">
        <w:rPr>
          <w:rFonts w:ascii="Times New Roman" w:hAnsi="Times New Roman"/>
          <w:sz w:val="24"/>
          <w:szCs w:val="24"/>
        </w:rPr>
        <w:t xml:space="preserve"> район – с</w:t>
      </w:r>
      <w:proofErr w:type="gramStart"/>
      <w:r w:rsidRPr="00BD1D0D">
        <w:rPr>
          <w:rFonts w:ascii="Times New Roman" w:hAnsi="Times New Roman"/>
          <w:sz w:val="24"/>
          <w:szCs w:val="24"/>
        </w:rPr>
        <w:t>.Е</w:t>
      </w:r>
      <w:proofErr w:type="gramEnd"/>
      <w:r w:rsidRPr="00BD1D0D">
        <w:rPr>
          <w:rFonts w:ascii="Times New Roman" w:hAnsi="Times New Roman"/>
          <w:sz w:val="24"/>
          <w:szCs w:val="24"/>
        </w:rPr>
        <w:t xml:space="preserve">рмолаево </w:t>
      </w:r>
      <w:r w:rsidRPr="00FD62A6">
        <w:rPr>
          <w:rFonts w:ascii="Times New Roman" w:hAnsi="Times New Roman"/>
          <w:sz w:val="24"/>
          <w:szCs w:val="24"/>
        </w:rPr>
        <w:t xml:space="preserve">– </w:t>
      </w:r>
      <w:r w:rsidR="00D64798" w:rsidRPr="00FD62A6">
        <w:rPr>
          <w:rFonts w:ascii="Times New Roman" w:hAnsi="Times New Roman"/>
          <w:sz w:val="24"/>
          <w:szCs w:val="24"/>
        </w:rPr>
        <w:t>35</w:t>
      </w:r>
      <w:r w:rsidRPr="00BD1D0D">
        <w:rPr>
          <w:rFonts w:ascii="Times New Roman" w:hAnsi="Times New Roman"/>
          <w:sz w:val="24"/>
          <w:szCs w:val="24"/>
        </w:rPr>
        <w:t xml:space="preserve"> км. и от железнодорожной станции в г.Кумертау  </w:t>
      </w:r>
      <w:r w:rsidRPr="00FD62A6">
        <w:rPr>
          <w:rFonts w:ascii="Times New Roman" w:hAnsi="Times New Roman"/>
          <w:sz w:val="24"/>
          <w:szCs w:val="24"/>
        </w:rPr>
        <w:t xml:space="preserve">– </w:t>
      </w:r>
      <w:r w:rsidR="00D64798" w:rsidRPr="00FD62A6">
        <w:rPr>
          <w:rFonts w:ascii="Times New Roman" w:hAnsi="Times New Roman"/>
          <w:sz w:val="24"/>
          <w:szCs w:val="24"/>
        </w:rPr>
        <w:t>42</w:t>
      </w:r>
      <w:r w:rsidRPr="00BD1D0D">
        <w:rPr>
          <w:rFonts w:ascii="Times New Roman" w:hAnsi="Times New Roman"/>
          <w:sz w:val="24"/>
          <w:szCs w:val="24"/>
        </w:rPr>
        <w:t xml:space="preserve"> км. ,  и возникающие в рамках этой групповой системы населённых мест планировочные связи. </w:t>
      </w:r>
    </w:p>
    <w:p w:rsidR="00BD1D0D" w:rsidRPr="00BD1D0D" w:rsidRDefault="00BD1D0D" w:rsidP="00BD1D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1D0D">
        <w:rPr>
          <w:rFonts w:ascii="Times New Roman" w:hAnsi="Times New Roman"/>
          <w:sz w:val="24"/>
          <w:szCs w:val="24"/>
        </w:rPr>
        <w:t xml:space="preserve">с. Свобода необходимо рассматривать учитывая тесные связи с </w:t>
      </w:r>
      <w:proofErr w:type="spellStart"/>
      <w:proofErr w:type="gramStart"/>
      <w:r w:rsidRPr="00BD1D0D">
        <w:rPr>
          <w:rFonts w:ascii="Times New Roman" w:hAnsi="Times New Roman"/>
          <w:sz w:val="24"/>
          <w:szCs w:val="24"/>
        </w:rPr>
        <w:t>с</w:t>
      </w:r>
      <w:proofErr w:type="spellEnd"/>
      <w:proofErr w:type="gramEnd"/>
      <w:r w:rsidRPr="00BD1D0D">
        <w:rPr>
          <w:rFonts w:ascii="Times New Roman" w:hAnsi="Times New Roman"/>
          <w:sz w:val="24"/>
          <w:szCs w:val="24"/>
        </w:rPr>
        <w:t xml:space="preserve">. Ермолаево , так как многие социальные, культурные и другие объекты находятся в районном центре, которыми активно пользуется население СП </w:t>
      </w:r>
      <w:proofErr w:type="spellStart"/>
      <w:r w:rsidRPr="00BD1D0D">
        <w:rPr>
          <w:rFonts w:ascii="Times New Roman" w:hAnsi="Times New Roman"/>
          <w:sz w:val="24"/>
          <w:szCs w:val="24"/>
        </w:rPr>
        <w:t>Свободинский</w:t>
      </w:r>
      <w:proofErr w:type="spellEnd"/>
      <w:r w:rsidRPr="00BD1D0D">
        <w:rPr>
          <w:rFonts w:ascii="Times New Roman" w:hAnsi="Times New Roman"/>
          <w:sz w:val="24"/>
          <w:szCs w:val="24"/>
        </w:rPr>
        <w:t xml:space="preserve"> сельсовет. В последнее время имеет место и обратная связь.</w:t>
      </w:r>
    </w:p>
    <w:p w:rsidR="00F143D0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Территория Поселения граничит </w:t>
      </w:r>
      <w:r w:rsidRPr="00F143D0">
        <w:rPr>
          <w:rFonts w:ascii="Times New Roman" w:hAnsi="Times New Roman" w:cs="Times New Roman"/>
          <w:sz w:val="24"/>
          <w:szCs w:val="24"/>
        </w:rPr>
        <w:t xml:space="preserve">с </w:t>
      </w:r>
      <w:r w:rsidR="004468CB">
        <w:rPr>
          <w:rFonts w:ascii="Times New Roman" w:hAnsi="Times New Roman" w:cs="Times New Roman"/>
          <w:sz w:val="24"/>
          <w:szCs w:val="24"/>
        </w:rPr>
        <w:t xml:space="preserve">востока </w:t>
      </w:r>
      <w:r w:rsidR="002C0D09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BD1D0D">
        <w:rPr>
          <w:rFonts w:ascii="Times New Roman" w:hAnsi="Times New Roman" w:cs="Times New Roman"/>
          <w:sz w:val="24"/>
          <w:szCs w:val="24"/>
        </w:rPr>
        <w:t>Шабагишским</w:t>
      </w:r>
      <w:proofErr w:type="spellEnd"/>
      <w:r w:rsidR="004468CB">
        <w:rPr>
          <w:rFonts w:ascii="Times New Roman" w:hAnsi="Times New Roman" w:cs="Times New Roman"/>
          <w:sz w:val="24"/>
          <w:szCs w:val="24"/>
        </w:rPr>
        <w:t xml:space="preserve"> сельсоветом, с запада с Оренбургской областью</w:t>
      </w:r>
      <w:r w:rsidR="002C0D09">
        <w:rPr>
          <w:rFonts w:ascii="Times New Roman" w:hAnsi="Times New Roman" w:cs="Times New Roman"/>
          <w:sz w:val="24"/>
          <w:szCs w:val="24"/>
        </w:rPr>
        <w:t>,</w:t>
      </w:r>
      <w:r w:rsidR="004468CB">
        <w:rPr>
          <w:rFonts w:ascii="Times New Roman" w:hAnsi="Times New Roman" w:cs="Times New Roman"/>
          <w:sz w:val="24"/>
          <w:szCs w:val="24"/>
        </w:rPr>
        <w:t xml:space="preserve"> с </w:t>
      </w:r>
      <w:r w:rsidR="002C0D09">
        <w:rPr>
          <w:rFonts w:ascii="Times New Roman" w:hAnsi="Times New Roman" w:cs="Times New Roman"/>
          <w:sz w:val="24"/>
          <w:szCs w:val="24"/>
        </w:rPr>
        <w:t xml:space="preserve">юга </w:t>
      </w:r>
      <w:r w:rsidR="00BD1D0D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BD1D0D">
        <w:rPr>
          <w:rFonts w:ascii="Times New Roman" w:hAnsi="Times New Roman" w:cs="Times New Roman"/>
          <w:sz w:val="24"/>
          <w:szCs w:val="24"/>
        </w:rPr>
        <w:t>Якшимбетовским</w:t>
      </w:r>
      <w:proofErr w:type="spellEnd"/>
      <w:r w:rsidR="00BD1D0D">
        <w:rPr>
          <w:rFonts w:ascii="Times New Roman" w:hAnsi="Times New Roman" w:cs="Times New Roman"/>
          <w:sz w:val="24"/>
          <w:szCs w:val="24"/>
        </w:rPr>
        <w:t xml:space="preserve"> сельсоветом </w:t>
      </w:r>
      <w:r w:rsidR="002C0D09">
        <w:rPr>
          <w:rFonts w:ascii="Times New Roman" w:hAnsi="Times New Roman" w:cs="Times New Roman"/>
          <w:sz w:val="24"/>
          <w:szCs w:val="24"/>
        </w:rPr>
        <w:t xml:space="preserve">и </w:t>
      </w:r>
      <w:r w:rsidR="004468CB">
        <w:rPr>
          <w:rFonts w:ascii="Times New Roman" w:hAnsi="Times New Roman" w:cs="Times New Roman"/>
          <w:sz w:val="24"/>
          <w:szCs w:val="24"/>
        </w:rPr>
        <w:t xml:space="preserve">севера с </w:t>
      </w:r>
      <w:proofErr w:type="spellStart"/>
      <w:r w:rsidR="00BD1D0D">
        <w:rPr>
          <w:rFonts w:ascii="Times New Roman" w:hAnsi="Times New Roman" w:cs="Times New Roman"/>
          <w:sz w:val="24"/>
          <w:szCs w:val="24"/>
        </w:rPr>
        <w:t>Таймасовским</w:t>
      </w:r>
      <w:proofErr w:type="spellEnd"/>
      <w:r w:rsidR="00BD1D0D">
        <w:rPr>
          <w:rFonts w:ascii="Times New Roman" w:hAnsi="Times New Roman" w:cs="Times New Roman"/>
          <w:sz w:val="24"/>
          <w:szCs w:val="24"/>
        </w:rPr>
        <w:t xml:space="preserve"> сельсоветом</w:t>
      </w:r>
      <w:r w:rsidR="00F143D0" w:rsidRPr="00F143D0">
        <w:rPr>
          <w:rFonts w:ascii="Times New Roman" w:hAnsi="Times New Roman" w:cs="Times New Roman"/>
          <w:sz w:val="24"/>
          <w:szCs w:val="24"/>
        </w:rPr>
        <w:t>.</w:t>
      </w:r>
      <w:r w:rsidRPr="00F143D0">
        <w:rPr>
          <w:rFonts w:ascii="Times New Roman" w:hAnsi="Times New Roman" w:cs="Times New Roman"/>
          <w:sz w:val="24"/>
          <w:szCs w:val="24"/>
        </w:rPr>
        <w:t xml:space="preserve"> Административным центром поселения является </w:t>
      </w:r>
      <w:proofErr w:type="gramStart"/>
      <w:r w:rsidR="00F143D0" w:rsidRPr="00F143D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143D0" w:rsidRPr="00F143D0">
        <w:rPr>
          <w:rFonts w:ascii="Times New Roman" w:hAnsi="Times New Roman" w:cs="Times New Roman"/>
          <w:sz w:val="24"/>
          <w:szCs w:val="24"/>
        </w:rPr>
        <w:t xml:space="preserve">. </w:t>
      </w:r>
      <w:r w:rsidR="00BD1D0D">
        <w:rPr>
          <w:rFonts w:ascii="Times New Roman" w:hAnsi="Times New Roman" w:cs="Times New Roman"/>
          <w:sz w:val="24"/>
          <w:szCs w:val="24"/>
        </w:rPr>
        <w:t>Свобода</w:t>
      </w:r>
      <w:r w:rsidRPr="00F143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Общая площадь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BD1D0D">
        <w:rPr>
          <w:rFonts w:ascii="Times New Roman" w:hAnsi="Times New Roman" w:cs="Times New Roman"/>
          <w:sz w:val="24"/>
          <w:szCs w:val="24"/>
        </w:rPr>
        <w:t>173,59</w:t>
      </w:r>
      <w:r w:rsidR="00F143D0">
        <w:rPr>
          <w:rFonts w:ascii="Times New Roman" w:hAnsi="Times New Roman" w:cs="Times New Roman"/>
          <w:sz w:val="24"/>
          <w:szCs w:val="24"/>
        </w:rPr>
        <w:t xml:space="preserve"> км</w:t>
      </w:r>
      <w:proofErr w:type="gramStart"/>
      <w:r w:rsidR="00F143D0" w:rsidRPr="00F143D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D3F8A">
        <w:rPr>
          <w:rFonts w:ascii="Times New Roman" w:hAnsi="Times New Roman" w:cs="Times New Roman"/>
          <w:sz w:val="24"/>
          <w:szCs w:val="24"/>
        </w:rPr>
        <w:t>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Территорию 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составляют  исторически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сложившиеся земли населенных пунктов, прилегающие к ним земли общего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пользования, территории традиционного природопользования населения Поселения,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рекреационные земли, земли для развития Поселения.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включает в себя следующие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категории земель:</w:t>
      </w:r>
    </w:p>
    <w:p w:rsidR="00AD3F8A" w:rsidRPr="00785C67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лесного фонда</w:t>
      </w:r>
      <w:r w:rsidR="004468CB">
        <w:rPr>
          <w:rFonts w:ascii="Times New Roman" w:hAnsi="Times New Roman" w:cs="Times New Roman"/>
          <w:sz w:val="24"/>
          <w:szCs w:val="24"/>
        </w:rPr>
        <w:t xml:space="preserve"> (</w:t>
      </w:r>
      <w:r w:rsidR="007760BD">
        <w:rPr>
          <w:rFonts w:ascii="Times New Roman" w:hAnsi="Times New Roman" w:cs="Times New Roman"/>
          <w:sz w:val="24"/>
          <w:szCs w:val="24"/>
        </w:rPr>
        <w:t>29,4</w:t>
      </w:r>
      <w:r w:rsidR="004468CB">
        <w:rPr>
          <w:rFonts w:ascii="Times New Roman" w:hAnsi="Times New Roman" w:cs="Times New Roman"/>
          <w:sz w:val="24"/>
          <w:szCs w:val="24"/>
        </w:rPr>
        <w:t xml:space="preserve"> га)</w:t>
      </w:r>
    </w:p>
    <w:p w:rsidR="00AD3F8A" w:rsidRPr="00785C67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сельскохозяйственного назначения</w:t>
      </w:r>
      <w:r w:rsidR="004468CB">
        <w:rPr>
          <w:rFonts w:ascii="Times New Roman" w:hAnsi="Times New Roman" w:cs="Times New Roman"/>
          <w:sz w:val="24"/>
          <w:szCs w:val="24"/>
        </w:rPr>
        <w:t xml:space="preserve"> </w:t>
      </w:r>
      <w:r w:rsidR="007760BD">
        <w:rPr>
          <w:rFonts w:ascii="Times New Roman" w:hAnsi="Times New Roman" w:cs="Times New Roman"/>
          <w:sz w:val="24"/>
          <w:szCs w:val="24"/>
        </w:rPr>
        <w:t>(8297 га)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водного фонда</w:t>
      </w:r>
      <w:r w:rsidR="004468CB">
        <w:rPr>
          <w:rFonts w:ascii="Times New Roman" w:hAnsi="Times New Roman" w:cs="Times New Roman"/>
          <w:sz w:val="24"/>
          <w:szCs w:val="24"/>
        </w:rPr>
        <w:t xml:space="preserve"> (</w:t>
      </w:r>
      <w:r w:rsidR="007760BD">
        <w:rPr>
          <w:rFonts w:ascii="Times New Roman" w:hAnsi="Times New Roman" w:cs="Times New Roman"/>
          <w:sz w:val="24"/>
          <w:szCs w:val="24"/>
        </w:rPr>
        <w:t>60,54</w:t>
      </w:r>
      <w:r w:rsidR="004468CB">
        <w:rPr>
          <w:rFonts w:ascii="Times New Roman" w:hAnsi="Times New Roman" w:cs="Times New Roman"/>
          <w:sz w:val="24"/>
          <w:szCs w:val="24"/>
        </w:rPr>
        <w:t xml:space="preserve"> га)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населенных пунктов</w:t>
      </w:r>
      <w:r w:rsidR="004468CB">
        <w:rPr>
          <w:rFonts w:ascii="Times New Roman" w:hAnsi="Times New Roman" w:cs="Times New Roman"/>
          <w:sz w:val="24"/>
          <w:szCs w:val="24"/>
        </w:rPr>
        <w:t xml:space="preserve"> (</w:t>
      </w:r>
      <w:r w:rsidR="007760BD">
        <w:rPr>
          <w:rFonts w:ascii="Times New Roman" w:hAnsi="Times New Roman" w:cs="Times New Roman"/>
          <w:sz w:val="24"/>
          <w:szCs w:val="24"/>
        </w:rPr>
        <w:t>469,05</w:t>
      </w:r>
      <w:r w:rsidR="004468CB">
        <w:rPr>
          <w:rFonts w:ascii="Times New Roman" w:hAnsi="Times New Roman" w:cs="Times New Roman"/>
          <w:sz w:val="24"/>
          <w:szCs w:val="24"/>
        </w:rPr>
        <w:t xml:space="preserve"> га)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промышленности и иного специального назначения занимают в составе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 xml:space="preserve">земельного фонда сельского поселения </w:t>
      </w:r>
      <w:r w:rsidR="007760BD">
        <w:rPr>
          <w:rFonts w:ascii="Times New Roman" w:hAnsi="Times New Roman" w:cs="Times New Roman"/>
          <w:sz w:val="24"/>
          <w:szCs w:val="24"/>
        </w:rPr>
        <w:t>22,04</w:t>
      </w:r>
      <w:r w:rsidR="004468CB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Данная категория земель представлена:</w:t>
      </w:r>
    </w:p>
    <w:p w:rsidR="00001B1E" w:rsidRPr="00785C67" w:rsidRDefault="00001B1E" w:rsidP="00785C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а) землями транспорта:</w:t>
      </w:r>
    </w:p>
    <w:p w:rsidR="00001B1E" w:rsidRPr="00785C67" w:rsidRDefault="00001B1E" w:rsidP="00225A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прочие земельные участки, используемые для автомобильных подъездов, местных</w:t>
      </w:r>
      <w:r w:rsidR="00225AEB" w:rsidRPr="00785C67">
        <w:rPr>
          <w:rFonts w:ascii="Times New Roman" w:hAnsi="Times New Roman" w:cs="Times New Roman"/>
          <w:sz w:val="24"/>
          <w:szCs w:val="24"/>
        </w:rPr>
        <w:t xml:space="preserve"> </w:t>
      </w:r>
      <w:r w:rsidRPr="00785C67">
        <w:rPr>
          <w:rFonts w:ascii="Times New Roman" w:hAnsi="Times New Roman" w:cs="Times New Roman"/>
          <w:sz w:val="24"/>
          <w:szCs w:val="24"/>
        </w:rPr>
        <w:t>автодорог и т.д. (</w:t>
      </w:r>
      <w:r w:rsidR="007760BD">
        <w:rPr>
          <w:rFonts w:ascii="Times New Roman" w:hAnsi="Times New Roman" w:cs="Times New Roman"/>
          <w:sz w:val="24"/>
          <w:szCs w:val="24"/>
        </w:rPr>
        <w:t>82,42</w:t>
      </w:r>
      <w:r w:rsidRPr="00785C67">
        <w:rPr>
          <w:rFonts w:ascii="Times New Roman" w:hAnsi="Times New Roman" w:cs="Times New Roman"/>
          <w:sz w:val="24"/>
          <w:szCs w:val="24"/>
        </w:rPr>
        <w:t xml:space="preserve"> га);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б) землями энергетики: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- земли под опорами линий электропередачи (0,1 га).</w:t>
      </w:r>
    </w:p>
    <w:p w:rsidR="00225AEB" w:rsidRDefault="00225AEB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62A6" w:rsidRDefault="00FD62A6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62A6" w:rsidRDefault="00FD62A6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62A6" w:rsidRDefault="00FD62A6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62A6" w:rsidRDefault="00FD62A6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01B1E" w:rsidRDefault="00001B1E" w:rsidP="0039429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lastRenderedPageBreak/>
        <w:t xml:space="preserve">В состав поселения входят территории </w:t>
      </w:r>
      <w:r w:rsidR="00D408B6">
        <w:rPr>
          <w:rFonts w:ascii="Times New Roman" w:hAnsi="Times New Roman" w:cs="Times New Roman"/>
          <w:sz w:val="24"/>
          <w:szCs w:val="24"/>
        </w:rPr>
        <w:t>3</w:t>
      </w:r>
      <w:r w:rsidRPr="00001B1E">
        <w:rPr>
          <w:rFonts w:ascii="Times New Roman" w:hAnsi="Times New Roman" w:cs="Times New Roman"/>
          <w:sz w:val="24"/>
          <w:szCs w:val="24"/>
        </w:rPr>
        <w:t xml:space="preserve"> населенных пунктов: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D3F8A" w:rsidRPr="00D408B6" w:rsidRDefault="00225AEB" w:rsidP="00001B1E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D408B6">
        <w:rPr>
          <w:rFonts w:ascii="Times New Roman" w:hAnsi="Times New Roman" w:cs="Times New Roman"/>
          <w:sz w:val="20"/>
          <w:szCs w:val="20"/>
        </w:rPr>
        <w:t>Таблица №2</w:t>
      </w:r>
    </w:p>
    <w:tbl>
      <w:tblPr>
        <w:tblStyle w:val="ad"/>
        <w:tblW w:w="0" w:type="auto"/>
        <w:jc w:val="center"/>
        <w:tblInd w:w="959" w:type="dxa"/>
        <w:tblLook w:val="04A0"/>
      </w:tblPr>
      <w:tblGrid>
        <w:gridCol w:w="1106"/>
        <w:gridCol w:w="4370"/>
      </w:tblGrid>
      <w:tr w:rsidR="00001B1E" w:rsidTr="00394299">
        <w:trPr>
          <w:trHeight w:val="441"/>
          <w:jc w:val="center"/>
        </w:trPr>
        <w:tc>
          <w:tcPr>
            <w:tcW w:w="1106" w:type="dxa"/>
            <w:shd w:val="clear" w:color="auto" w:fill="CCC0D9" w:themeFill="accent4" w:themeFillTint="66"/>
          </w:tcPr>
          <w:p w:rsidR="00001B1E" w:rsidRPr="00394299" w:rsidRDefault="00001B1E" w:rsidP="0000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9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70" w:type="dxa"/>
            <w:shd w:val="clear" w:color="auto" w:fill="CCC0D9" w:themeFill="accent4" w:themeFillTint="66"/>
          </w:tcPr>
          <w:p w:rsidR="00001B1E" w:rsidRPr="00394299" w:rsidRDefault="00001B1E" w:rsidP="0000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29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</w:tr>
      <w:tr w:rsidR="007760BD" w:rsidTr="007760BD">
        <w:trPr>
          <w:jc w:val="center"/>
        </w:trPr>
        <w:tc>
          <w:tcPr>
            <w:tcW w:w="1106" w:type="dxa"/>
            <w:vAlign w:val="center"/>
          </w:tcPr>
          <w:p w:rsidR="007760BD" w:rsidRPr="00225AEB" w:rsidRDefault="007760BD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70" w:type="dxa"/>
          </w:tcPr>
          <w:p w:rsidR="007760BD" w:rsidRPr="007760BD" w:rsidRDefault="00D64798" w:rsidP="004E70D6">
            <w:pPr>
              <w:ind w:left="5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село</w:t>
            </w:r>
            <w:r w:rsidR="007760BD" w:rsidRPr="007760BD">
              <w:rPr>
                <w:rFonts w:ascii="Times New Roman" w:hAnsi="Times New Roman" w:cs="Times New Roman"/>
              </w:rPr>
              <w:t xml:space="preserve"> Свобода</w:t>
            </w:r>
          </w:p>
        </w:tc>
      </w:tr>
      <w:tr w:rsidR="007760BD" w:rsidTr="007760BD">
        <w:trPr>
          <w:jc w:val="center"/>
        </w:trPr>
        <w:tc>
          <w:tcPr>
            <w:tcW w:w="1106" w:type="dxa"/>
            <w:vAlign w:val="center"/>
          </w:tcPr>
          <w:p w:rsidR="007760BD" w:rsidRPr="00225AEB" w:rsidRDefault="007760BD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70" w:type="dxa"/>
          </w:tcPr>
          <w:p w:rsidR="007760BD" w:rsidRPr="007760BD" w:rsidRDefault="007760BD" w:rsidP="004E70D6">
            <w:pPr>
              <w:ind w:left="533"/>
              <w:rPr>
                <w:rFonts w:ascii="Times New Roman" w:hAnsi="Times New Roman" w:cs="Times New Roman"/>
              </w:rPr>
            </w:pPr>
            <w:r w:rsidRPr="007760BD">
              <w:rPr>
                <w:rFonts w:ascii="Times New Roman" w:hAnsi="Times New Roman" w:cs="Times New Roman"/>
              </w:rPr>
              <w:t xml:space="preserve">деревня </w:t>
            </w:r>
            <w:proofErr w:type="spellStart"/>
            <w:r w:rsidRPr="007760BD">
              <w:rPr>
                <w:rFonts w:ascii="Times New Roman" w:hAnsi="Times New Roman" w:cs="Times New Roman"/>
              </w:rPr>
              <w:t>Тюканово</w:t>
            </w:r>
            <w:proofErr w:type="spellEnd"/>
            <w:r w:rsidRPr="007760BD">
              <w:rPr>
                <w:rFonts w:ascii="Times New Roman" w:hAnsi="Times New Roman" w:cs="Times New Roman"/>
              </w:rPr>
              <w:t xml:space="preserve"> 2-е</w:t>
            </w:r>
          </w:p>
        </w:tc>
      </w:tr>
      <w:tr w:rsidR="007760BD" w:rsidTr="007760BD">
        <w:trPr>
          <w:jc w:val="center"/>
        </w:trPr>
        <w:tc>
          <w:tcPr>
            <w:tcW w:w="1106" w:type="dxa"/>
            <w:vAlign w:val="center"/>
          </w:tcPr>
          <w:p w:rsidR="007760BD" w:rsidRPr="00225AEB" w:rsidRDefault="007760BD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70" w:type="dxa"/>
          </w:tcPr>
          <w:p w:rsidR="007760BD" w:rsidRPr="007760BD" w:rsidRDefault="007760BD" w:rsidP="004E70D6">
            <w:pPr>
              <w:ind w:left="533"/>
              <w:rPr>
                <w:rFonts w:ascii="Times New Roman" w:hAnsi="Times New Roman" w:cs="Times New Roman"/>
              </w:rPr>
            </w:pPr>
            <w:r w:rsidRPr="007760BD">
              <w:rPr>
                <w:rFonts w:ascii="Times New Roman" w:hAnsi="Times New Roman" w:cs="Times New Roman"/>
              </w:rPr>
              <w:t xml:space="preserve">деревня </w:t>
            </w:r>
            <w:proofErr w:type="spellStart"/>
            <w:r w:rsidRPr="007760BD">
              <w:rPr>
                <w:rFonts w:ascii="Times New Roman" w:hAnsi="Times New Roman" w:cs="Times New Roman"/>
              </w:rPr>
              <w:t>Кинья-Абыз</w:t>
            </w:r>
            <w:proofErr w:type="spellEnd"/>
          </w:p>
        </w:tc>
      </w:tr>
      <w:tr w:rsidR="007760BD" w:rsidTr="007760BD">
        <w:trPr>
          <w:jc w:val="center"/>
        </w:trPr>
        <w:tc>
          <w:tcPr>
            <w:tcW w:w="1106" w:type="dxa"/>
            <w:vAlign w:val="center"/>
          </w:tcPr>
          <w:p w:rsidR="007760BD" w:rsidRPr="00225AEB" w:rsidRDefault="007760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70" w:type="dxa"/>
          </w:tcPr>
          <w:p w:rsidR="007760BD" w:rsidRPr="007760BD" w:rsidRDefault="007760BD" w:rsidP="004E70D6">
            <w:pPr>
              <w:ind w:left="533"/>
              <w:rPr>
                <w:rFonts w:ascii="Times New Roman" w:hAnsi="Times New Roman" w:cs="Times New Roman"/>
              </w:rPr>
            </w:pPr>
            <w:r w:rsidRPr="007760BD">
              <w:rPr>
                <w:rFonts w:ascii="Times New Roman" w:hAnsi="Times New Roman" w:cs="Times New Roman"/>
              </w:rPr>
              <w:t xml:space="preserve">деревня </w:t>
            </w:r>
            <w:proofErr w:type="spellStart"/>
            <w:r w:rsidRPr="007760BD">
              <w:rPr>
                <w:rFonts w:ascii="Times New Roman" w:hAnsi="Times New Roman" w:cs="Times New Roman"/>
              </w:rPr>
              <w:t>Тимербаево</w:t>
            </w:r>
            <w:proofErr w:type="spellEnd"/>
          </w:p>
        </w:tc>
      </w:tr>
    </w:tbl>
    <w:p w:rsidR="00221624" w:rsidRDefault="00221624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75543" w:rsidRPr="00001B1E" w:rsidRDefault="00875543" w:rsidP="008755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К труднодоступным и отдаленным населенным пунктам относятся:</w:t>
      </w:r>
    </w:p>
    <w:p w:rsidR="00875543" w:rsidRPr="00001B1E" w:rsidRDefault="00875543" w:rsidP="007B6A1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 xml:space="preserve">- </w:t>
      </w:r>
      <w:r w:rsidR="007760BD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760BD">
        <w:rPr>
          <w:rFonts w:ascii="Times New Roman" w:hAnsi="Times New Roman" w:cs="Times New Roman"/>
          <w:sz w:val="24"/>
          <w:szCs w:val="24"/>
        </w:rPr>
        <w:t>Тимербаево</w:t>
      </w:r>
      <w:proofErr w:type="spellEnd"/>
      <w:r w:rsidRPr="00001B1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760BD">
        <w:rPr>
          <w:rFonts w:ascii="Times New Roman" w:hAnsi="Times New Roman" w:cs="Times New Roman"/>
          <w:sz w:val="24"/>
          <w:szCs w:val="24"/>
        </w:rPr>
        <w:t>Кинья-Абыз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1B1E">
        <w:rPr>
          <w:rFonts w:ascii="Times New Roman" w:hAnsi="Times New Roman" w:cs="Times New Roman"/>
          <w:sz w:val="24"/>
          <w:szCs w:val="24"/>
        </w:rPr>
        <w:t xml:space="preserve">- расстояние до центра поселения </w:t>
      </w:r>
      <w:r w:rsidR="00D64798">
        <w:rPr>
          <w:rFonts w:ascii="Times New Roman" w:hAnsi="Times New Roman" w:cs="Times New Roman"/>
          <w:sz w:val="24"/>
          <w:szCs w:val="24"/>
        </w:rPr>
        <w:t>25</w:t>
      </w:r>
      <w:r w:rsidR="007B6A13">
        <w:rPr>
          <w:rFonts w:ascii="Times New Roman" w:hAnsi="Times New Roman" w:cs="Times New Roman"/>
          <w:sz w:val="24"/>
          <w:szCs w:val="24"/>
        </w:rPr>
        <w:t xml:space="preserve"> и </w:t>
      </w:r>
      <w:r w:rsidR="00D64798">
        <w:rPr>
          <w:rFonts w:ascii="Times New Roman" w:hAnsi="Times New Roman" w:cs="Times New Roman"/>
          <w:sz w:val="24"/>
          <w:szCs w:val="24"/>
        </w:rPr>
        <w:t>18</w:t>
      </w:r>
      <w:r w:rsidRPr="00001B1E">
        <w:rPr>
          <w:rFonts w:ascii="Times New Roman" w:hAnsi="Times New Roman" w:cs="Times New Roman"/>
          <w:sz w:val="24"/>
          <w:szCs w:val="24"/>
        </w:rPr>
        <w:t xml:space="preserve"> км</w:t>
      </w:r>
      <w:r w:rsidR="007B6A13">
        <w:rPr>
          <w:rFonts w:ascii="Times New Roman" w:hAnsi="Times New Roman" w:cs="Times New Roman"/>
          <w:sz w:val="24"/>
          <w:szCs w:val="24"/>
        </w:rPr>
        <w:t xml:space="preserve"> соответственно</w:t>
      </w:r>
    </w:p>
    <w:p w:rsidR="00875543" w:rsidRPr="00001B1E" w:rsidRDefault="00875543" w:rsidP="007B6A1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 xml:space="preserve">- </w:t>
      </w:r>
      <w:r w:rsidR="00A73212">
        <w:rPr>
          <w:rFonts w:ascii="Times New Roman" w:hAnsi="Times New Roman" w:cs="Times New Roman"/>
          <w:sz w:val="24"/>
          <w:szCs w:val="24"/>
        </w:rPr>
        <w:t>д</w:t>
      </w:r>
      <w:r w:rsidR="00D408B6">
        <w:rPr>
          <w:rFonts w:ascii="Times New Roman" w:hAnsi="Times New Roman" w:cs="Times New Roman"/>
          <w:sz w:val="24"/>
          <w:szCs w:val="24"/>
        </w:rPr>
        <w:t xml:space="preserve">. </w:t>
      </w:r>
      <w:r w:rsidR="00A73212">
        <w:rPr>
          <w:rFonts w:ascii="Times New Roman" w:hAnsi="Times New Roman" w:cs="Times New Roman"/>
          <w:sz w:val="24"/>
          <w:szCs w:val="24"/>
        </w:rPr>
        <w:t>Тюканово-2е</w:t>
      </w:r>
      <w:r w:rsidR="00D408B6">
        <w:rPr>
          <w:rFonts w:ascii="Times New Roman" w:hAnsi="Times New Roman" w:cs="Times New Roman"/>
          <w:sz w:val="24"/>
          <w:szCs w:val="24"/>
        </w:rPr>
        <w:t xml:space="preserve"> </w:t>
      </w:r>
      <w:r w:rsidRPr="00001B1E">
        <w:rPr>
          <w:rFonts w:ascii="Times New Roman" w:hAnsi="Times New Roman" w:cs="Times New Roman"/>
          <w:sz w:val="24"/>
          <w:szCs w:val="24"/>
        </w:rPr>
        <w:t>-</w:t>
      </w:r>
      <w:r w:rsidR="00D408B6">
        <w:rPr>
          <w:rFonts w:ascii="Times New Roman" w:hAnsi="Times New Roman" w:cs="Times New Roman"/>
          <w:sz w:val="24"/>
          <w:szCs w:val="24"/>
        </w:rPr>
        <w:t xml:space="preserve"> </w:t>
      </w:r>
      <w:r w:rsidR="00D64798">
        <w:rPr>
          <w:rFonts w:ascii="Times New Roman" w:hAnsi="Times New Roman" w:cs="Times New Roman"/>
          <w:sz w:val="24"/>
          <w:szCs w:val="24"/>
        </w:rPr>
        <w:t>7</w:t>
      </w:r>
      <w:r w:rsidRPr="00001B1E">
        <w:rPr>
          <w:rFonts w:ascii="Times New Roman" w:hAnsi="Times New Roman" w:cs="Times New Roman"/>
          <w:sz w:val="24"/>
          <w:szCs w:val="24"/>
        </w:rPr>
        <w:t xml:space="preserve"> км</w:t>
      </w:r>
      <w:r w:rsidR="007B6A13">
        <w:rPr>
          <w:rFonts w:ascii="Times New Roman" w:hAnsi="Times New Roman" w:cs="Times New Roman"/>
          <w:sz w:val="24"/>
          <w:szCs w:val="24"/>
        </w:rPr>
        <w:t>.</w:t>
      </w:r>
    </w:p>
    <w:p w:rsidR="00875543" w:rsidRDefault="00875543" w:rsidP="008755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Pr="00221624" w:rsidRDefault="00001B1E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 xml:space="preserve">Современная планировочная ситуация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001B1E">
        <w:rPr>
          <w:rFonts w:ascii="Times New Roman" w:hAnsi="Times New Roman" w:cs="Times New Roman"/>
          <w:sz w:val="24"/>
          <w:szCs w:val="24"/>
        </w:rPr>
        <w:t>сформировалась на основе ряда факторов: географического положения поселения,</w:t>
      </w:r>
      <w:r w:rsidR="00221624" w:rsidRPr="00221624">
        <w:t xml:space="preserve"> </w:t>
      </w:r>
      <w:r w:rsidR="00221624" w:rsidRPr="00221624">
        <w:rPr>
          <w:rFonts w:ascii="Times New Roman" w:hAnsi="Times New Roman" w:cs="Times New Roman"/>
          <w:sz w:val="24"/>
          <w:szCs w:val="24"/>
        </w:rPr>
        <w:t>природных  условий  и  ресурсов,  хозяйственной  деятельности,  исторически</w:t>
      </w:r>
      <w:r w:rsidR="00221624">
        <w:rPr>
          <w:rFonts w:ascii="Times New Roman" w:hAnsi="Times New Roman" w:cs="Times New Roman"/>
          <w:sz w:val="24"/>
          <w:szCs w:val="24"/>
        </w:rPr>
        <w:t xml:space="preserve"> </w:t>
      </w:r>
      <w:r w:rsidR="00221624" w:rsidRPr="00221624">
        <w:rPr>
          <w:rFonts w:ascii="Times New Roman" w:hAnsi="Times New Roman" w:cs="Times New Roman"/>
          <w:sz w:val="24"/>
          <w:szCs w:val="24"/>
        </w:rPr>
        <w:t>сложившейся системы расселения.</w:t>
      </w:r>
    </w:p>
    <w:p w:rsidR="00221624" w:rsidRPr="007B6A13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A13">
        <w:rPr>
          <w:rFonts w:ascii="Times New Roman" w:hAnsi="Times New Roman" w:cs="Times New Roman"/>
          <w:sz w:val="24"/>
          <w:szCs w:val="24"/>
        </w:rPr>
        <w:t>Территория поселения освоена крайне неравномерно. Система расселения сформирована планировочными осями.</w:t>
      </w:r>
    </w:p>
    <w:p w:rsidR="00221624" w:rsidRPr="007B6A13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A13">
        <w:rPr>
          <w:rFonts w:ascii="Times New Roman" w:hAnsi="Times New Roman" w:cs="Times New Roman"/>
          <w:sz w:val="24"/>
          <w:szCs w:val="24"/>
        </w:rPr>
        <w:t xml:space="preserve">Первая из которых </w:t>
      </w:r>
      <w:r w:rsidR="007B6A13" w:rsidRPr="007B6A13">
        <w:rPr>
          <w:rFonts w:ascii="Times New Roman" w:hAnsi="Times New Roman" w:cs="Times New Roman"/>
          <w:sz w:val="24"/>
          <w:szCs w:val="24"/>
        </w:rPr>
        <w:t>–</w:t>
      </w:r>
      <w:r w:rsidRPr="007B6A13">
        <w:rPr>
          <w:rFonts w:ascii="Times New Roman" w:hAnsi="Times New Roman" w:cs="Times New Roman"/>
          <w:sz w:val="24"/>
          <w:szCs w:val="24"/>
        </w:rPr>
        <w:t xml:space="preserve"> </w:t>
      </w:r>
      <w:r w:rsidR="00A73212">
        <w:rPr>
          <w:rFonts w:ascii="Times New Roman" w:hAnsi="Times New Roman" w:cs="Times New Roman"/>
          <w:sz w:val="24"/>
          <w:szCs w:val="24"/>
        </w:rPr>
        <w:t xml:space="preserve">а/дорога </w:t>
      </w:r>
      <w:r w:rsidRPr="007B6A13">
        <w:rPr>
          <w:rFonts w:ascii="Times New Roman" w:hAnsi="Times New Roman" w:cs="Times New Roman"/>
          <w:sz w:val="24"/>
          <w:szCs w:val="24"/>
        </w:rPr>
        <w:t xml:space="preserve"> на которой расположен административный центр существующего поселения </w:t>
      </w:r>
      <w:r w:rsidR="007B6A13" w:rsidRPr="007B6A13">
        <w:rPr>
          <w:rFonts w:ascii="Times New Roman" w:hAnsi="Times New Roman" w:cs="Times New Roman"/>
          <w:sz w:val="24"/>
          <w:szCs w:val="24"/>
        </w:rPr>
        <w:t>–</w:t>
      </w:r>
      <w:r w:rsidRPr="007B6A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6A13" w:rsidRPr="007B6A1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B6A13" w:rsidRPr="007B6A13">
        <w:rPr>
          <w:rFonts w:ascii="Times New Roman" w:hAnsi="Times New Roman" w:cs="Times New Roman"/>
          <w:sz w:val="24"/>
          <w:szCs w:val="24"/>
        </w:rPr>
        <w:t xml:space="preserve">. </w:t>
      </w:r>
      <w:r w:rsidR="0056071D">
        <w:rPr>
          <w:rFonts w:ascii="Times New Roman" w:hAnsi="Times New Roman" w:cs="Times New Roman"/>
          <w:sz w:val="24"/>
          <w:szCs w:val="24"/>
        </w:rPr>
        <w:t>Свобода</w:t>
      </w:r>
      <w:r w:rsidRPr="007B6A13">
        <w:rPr>
          <w:rFonts w:ascii="Times New Roman" w:hAnsi="Times New Roman" w:cs="Times New Roman"/>
          <w:sz w:val="24"/>
          <w:szCs w:val="24"/>
        </w:rPr>
        <w:t>;</w:t>
      </w:r>
    </w:p>
    <w:p w:rsidR="007B6A13" w:rsidRPr="007B6A13" w:rsidRDefault="007B6A13" w:rsidP="007B6A1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A13">
        <w:rPr>
          <w:rFonts w:ascii="Times New Roman" w:hAnsi="Times New Roman" w:cs="Times New Roman"/>
          <w:sz w:val="24"/>
          <w:szCs w:val="24"/>
        </w:rPr>
        <w:t xml:space="preserve">Вторая - природная планировочная ось – реки </w:t>
      </w:r>
      <w:r w:rsidR="0056071D">
        <w:rPr>
          <w:rFonts w:ascii="Times New Roman" w:hAnsi="Times New Roman" w:cs="Times New Roman"/>
          <w:sz w:val="24"/>
          <w:szCs w:val="24"/>
        </w:rPr>
        <w:t xml:space="preserve">Большая </w:t>
      </w:r>
      <w:proofErr w:type="spellStart"/>
      <w:r w:rsidR="0056071D">
        <w:rPr>
          <w:rFonts w:ascii="Times New Roman" w:hAnsi="Times New Roman" w:cs="Times New Roman"/>
          <w:sz w:val="24"/>
          <w:szCs w:val="24"/>
        </w:rPr>
        <w:t>Куюргаза</w:t>
      </w:r>
      <w:proofErr w:type="spellEnd"/>
      <w:r w:rsidR="0056071D">
        <w:rPr>
          <w:rFonts w:ascii="Times New Roman" w:hAnsi="Times New Roman" w:cs="Times New Roman"/>
          <w:sz w:val="24"/>
          <w:szCs w:val="24"/>
        </w:rPr>
        <w:t xml:space="preserve"> и Малая </w:t>
      </w:r>
      <w:proofErr w:type="spellStart"/>
      <w:proofErr w:type="gramStart"/>
      <w:r w:rsidR="0056071D">
        <w:rPr>
          <w:rFonts w:ascii="Times New Roman" w:hAnsi="Times New Roman" w:cs="Times New Roman"/>
          <w:sz w:val="24"/>
          <w:szCs w:val="24"/>
        </w:rPr>
        <w:t>Куюргаза</w:t>
      </w:r>
      <w:proofErr w:type="spellEnd"/>
      <w:proofErr w:type="gramEnd"/>
      <w:r w:rsidR="00D408B6">
        <w:rPr>
          <w:rFonts w:ascii="Times New Roman" w:hAnsi="Times New Roman" w:cs="Times New Roman"/>
          <w:sz w:val="24"/>
          <w:szCs w:val="24"/>
        </w:rPr>
        <w:t xml:space="preserve"> вдоль которой расположен</w:t>
      </w:r>
      <w:r w:rsidR="0056071D">
        <w:rPr>
          <w:rFonts w:ascii="Times New Roman" w:hAnsi="Times New Roman" w:cs="Times New Roman"/>
          <w:sz w:val="24"/>
          <w:szCs w:val="24"/>
        </w:rPr>
        <w:t>ы</w:t>
      </w:r>
      <w:r w:rsidRPr="007B6A13">
        <w:rPr>
          <w:rFonts w:ascii="Times New Roman" w:hAnsi="Times New Roman" w:cs="Times New Roman"/>
          <w:sz w:val="24"/>
          <w:szCs w:val="24"/>
        </w:rPr>
        <w:t xml:space="preserve"> </w:t>
      </w:r>
      <w:r w:rsidR="0056071D">
        <w:rPr>
          <w:rFonts w:ascii="Times New Roman" w:hAnsi="Times New Roman" w:cs="Times New Roman"/>
          <w:sz w:val="24"/>
          <w:szCs w:val="24"/>
        </w:rPr>
        <w:t>населенные</w:t>
      </w:r>
      <w:r w:rsidR="00D408B6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56071D">
        <w:rPr>
          <w:rFonts w:ascii="Times New Roman" w:hAnsi="Times New Roman" w:cs="Times New Roman"/>
          <w:sz w:val="24"/>
          <w:szCs w:val="24"/>
        </w:rPr>
        <w:t>ы</w:t>
      </w:r>
      <w:r w:rsidR="00D408B6">
        <w:rPr>
          <w:rFonts w:ascii="Times New Roman" w:hAnsi="Times New Roman" w:cs="Times New Roman"/>
          <w:sz w:val="24"/>
          <w:szCs w:val="24"/>
        </w:rPr>
        <w:t xml:space="preserve"> - д. </w:t>
      </w:r>
      <w:r w:rsidR="0056071D">
        <w:rPr>
          <w:rFonts w:ascii="Times New Roman" w:hAnsi="Times New Roman" w:cs="Times New Roman"/>
          <w:sz w:val="24"/>
          <w:szCs w:val="24"/>
        </w:rPr>
        <w:t xml:space="preserve">Тюканово-2е, д. </w:t>
      </w:r>
      <w:proofErr w:type="spellStart"/>
      <w:r w:rsidR="0056071D">
        <w:rPr>
          <w:rFonts w:ascii="Times New Roman" w:hAnsi="Times New Roman" w:cs="Times New Roman"/>
          <w:sz w:val="24"/>
          <w:szCs w:val="24"/>
        </w:rPr>
        <w:t>Киньяз-Абыз</w:t>
      </w:r>
      <w:proofErr w:type="spellEnd"/>
      <w:r w:rsidR="0056071D">
        <w:rPr>
          <w:rFonts w:ascii="Times New Roman" w:hAnsi="Times New Roman" w:cs="Times New Roman"/>
          <w:sz w:val="24"/>
          <w:szCs w:val="24"/>
        </w:rPr>
        <w:t xml:space="preserve"> и д. </w:t>
      </w:r>
      <w:proofErr w:type="spellStart"/>
      <w:r w:rsidR="0056071D">
        <w:rPr>
          <w:rFonts w:ascii="Times New Roman" w:hAnsi="Times New Roman" w:cs="Times New Roman"/>
          <w:sz w:val="24"/>
          <w:szCs w:val="24"/>
        </w:rPr>
        <w:t>Тимербаево</w:t>
      </w:r>
      <w:proofErr w:type="spellEnd"/>
      <w:r w:rsidR="0056071D">
        <w:rPr>
          <w:rFonts w:ascii="Times New Roman" w:hAnsi="Times New Roman" w:cs="Times New Roman"/>
          <w:sz w:val="24"/>
          <w:szCs w:val="24"/>
        </w:rPr>
        <w:t>.</w:t>
      </w:r>
    </w:p>
    <w:p w:rsidR="007B6A13" w:rsidRPr="00221624" w:rsidRDefault="007B6A13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Стоит отметить, что в границы населенных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пунктов за последние годы внесены ряд земельных участков сельскохозяйственного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назначения под комплексную жилую застройку. Данные участки внесены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государственный кадастр недвижимости с видом использования для индивидуальной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жилой застройки или для смешанной малоэтажной застройки.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Следует  отметить,  что  для  каждого  населенного  пункта  существует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установленная, но не утвержденная юридически граница населенного пункта.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2A6">
        <w:rPr>
          <w:rFonts w:ascii="Times New Roman" w:hAnsi="Times New Roman" w:cs="Times New Roman"/>
          <w:sz w:val="24"/>
          <w:szCs w:val="24"/>
        </w:rPr>
        <w:t>Освоенные под жилищное строительство территории в отдельных случаях выходят за эти  границы,  располагаясь  на  землях сельскохозяйственного назначения.</w:t>
      </w:r>
    </w:p>
    <w:p w:rsid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Совершенствование  административно-территориальной  схемы  учитывает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 xml:space="preserve">перспективы развития конкретных населенных пунктов, в </w:t>
      </w:r>
      <w:proofErr w:type="gramStart"/>
      <w:r w:rsidRPr="00221624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221624">
        <w:rPr>
          <w:rFonts w:ascii="Times New Roman" w:hAnsi="Times New Roman" w:cs="Times New Roman"/>
          <w:sz w:val="24"/>
          <w:szCs w:val="24"/>
        </w:rPr>
        <w:t xml:space="preserve"> с чем разработана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классификация населенных пунктов, которая предусматривает три типа территории: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развиваемые, с</w:t>
      </w:r>
      <w:r>
        <w:rPr>
          <w:rFonts w:ascii="Times New Roman" w:hAnsi="Times New Roman" w:cs="Times New Roman"/>
          <w:sz w:val="24"/>
          <w:szCs w:val="24"/>
        </w:rPr>
        <w:t>охраняемые и малоперспективные.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b/>
          <w:sz w:val="24"/>
          <w:szCs w:val="24"/>
        </w:rPr>
        <w:t>Развиваемые населенные пункты</w:t>
      </w:r>
      <w:r w:rsidRPr="00221624">
        <w:rPr>
          <w:rFonts w:ascii="Times New Roman" w:hAnsi="Times New Roman" w:cs="Times New Roman"/>
          <w:sz w:val="24"/>
          <w:szCs w:val="24"/>
        </w:rPr>
        <w:t xml:space="preserve"> – в основном крупные и средние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населенные пункты, имеющие базу для дальнейшего экономического развития.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Развитие градообразующей базы за счет развития производств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(переработки полезных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ископаемых, производства готовой продукции, сельскохозяйственное производство и</w:t>
      </w:r>
      <w:r w:rsidRPr="00221624"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деревообработка, стройиндустрия, социально-культурное и бытовое обслуживание 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др.) при стабилизации и снижении числа занятых в сельском хозяйстве, в большинстве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случаев, должно вести к стабилизации и росту численности населения в развиваемых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населенных пунктах. Здесь же в приоритетном порядке должны развиваться центры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социального и культурного обслуживания населения, жилищное строительство. Также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для этих населенных пунктов может быть целесообразно выделение территории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резерва для развития поселений.</w:t>
      </w:r>
    </w:p>
    <w:p w:rsidR="00AF376A" w:rsidRPr="00221624" w:rsidRDefault="00AF376A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76A">
        <w:rPr>
          <w:rFonts w:ascii="Times New Roman" w:hAnsi="Times New Roman" w:cs="Times New Roman"/>
          <w:b/>
          <w:sz w:val="24"/>
          <w:szCs w:val="24"/>
        </w:rPr>
        <w:lastRenderedPageBreak/>
        <w:t>Сохраняемые населенные пункты</w:t>
      </w:r>
      <w:r w:rsidRPr="00221624">
        <w:rPr>
          <w:rFonts w:ascii="Times New Roman" w:hAnsi="Times New Roman" w:cs="Times New Roman"/>
          <w:sz w:val="24"/>
          <w:szCs w:val="24"/>
        </w:rPr>
        <w:t>. Их градообразующая база, в основном,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должна стабилизироваться или даже уменьшаться, в связи со стабилизацией 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снижением занятых в сельском хозяйстве. Поэтому численность населения по этим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населенным пунктам, в большинстве случаев, также может уменьшаться. Основные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мероприятия по развитию сохраняемых населенных пунктов те же, что и по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развиваемым населенным пунктам, но главный упор должен делаться на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реконструкцию и в значительно меньшей степени на новое строительство.</w:t>
      </w:r>
    </w:p>
    <w:p w:rsidR="00AF376A" w:rsidRPr="00221624" w:rsidRDefault="00AF376A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376A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76A">
        <w:rPr>
          <w:rFonts w:ascii="Times New Roman" w:hAnsi="Times New Roman" w:cs="Times New Roman"/>
          <w:b/>
          <w:sz w:val="24"/>
          <w:szCs w:val="24"/>
        </w:rPr>
        <w:t>Малоперспективные населенные пункт</w:t>
      </w:r>
      <w:proofErr w:type="gramStart"/>
      <w:r w:rsidRPr="00AF376A">
        <w:rPr>
          <w:rFonts w:ascii="Times New Roman" w:hAnsi="Times New Roman" w:cs="Times New Roman"/>
          <w:b/>
          <w:sz w:val="24"/>
          <w:szCs w:val="24"/>
        </w:rPr>
        <w:t>ы</w:t>
      </w:r>
      <w:r w:rsidRPr="0022162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21624">
        <w:rPr>
          <w:rFonts w:ascii="Times New Roman" w:hAnsi="Times New Roman" w:cs="Times New Roman"/>
          <w:sz w:val="24"/>
          <w:szCs w:val="24"/>
        </w:rPr>
        <w:t xml:space="preserve"> это те малонаселенные пункты, к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которым  не  обеспечивается  транспортная  доступность,  не  обеспечивается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своевременное и качественное оказание социальных услуг, жилой фонд имеет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высокую степень износа, а в числе жителей преобладают граждане пожилого возраста,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не имеющие попечения со стороны родственников.</w:t>
      </w:r>
    </w:p>
    <w:p w:rsidR="00221624" w:rsidRP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Затраты на инфраструктурное обеспечение удаленных малонаселенных мест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существенно превышают экономический эффект от использования территории, а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также  отсутствуют  реальные  перспективы  использования  этой  территории,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наблюдается отрицательная демографическая динамика и ухудшается социальное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положение местного населения. Предлагается принять решения о переселении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жителей с последующей ликвидацией этих населенных мест, чтобы избежать фактов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заселения асоциальными жителями</w:t>
      </w:r>
      <w:r w:rsidR="002C0D09">
        <w:rPr>
          <w:rFonts w:ascii="Times New Roman" w:hAnsi="Times New Roman" w:cs="Times New Roman"/>
          <w:sz w:val="24"/>
          <w:szCs w:val="24"/>
        </w:rPr>
        <w:t>.</w:t>
      </w:r>
      <w:r w:rsidRPr="00221624">
        <w:rPr>
          <w:rFonts w:ascii="Times New Roman" w:hAnsi="Times New Roman" w:cs="Times New Roman"/>
          <w:sz w:val="24"/>
          <w:szCs w:val="24"/>
        </w:rPr>
        <w:t xml:space="preserve"> В качестве альтернативы могут разрабатываться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специальные программы по возрождению конкретного населенного пункта, включая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разработку экономического (инвестиционного) проекта. В рамках этой программы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предлагается  развитие  подобных  малонаселенных  пунктов  как  территорий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альтернативных  видов  сельскохозяйственного  производства,  переработки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 xml:space="preserve">органических отходов производства, рекреации и </w:t>
      </w:r>
      <w:proofErr w:type="spellStart"/>
      <w:r w:rsidRPr="00221624">
        <w:rPr>
          <w:rFonts w:ascii="Times New Roman" w:hAnsi="Times New Roman" w:cs="Times New Roman"/>
          <w:sz w:val="24"/>
          <w:szCs w:val="24"/>
        </w:rPr>
        <w:t>этнотуризма</w:t>
      </w:r>
      <w:proofErr w:type="spellEnd"/>
      <w:r w:rsidRPr="00221624">
        <w:rPr>
          <w:rFonts w:ascii="Times New Roman" w:hAnsi="Times New Roman" w:cs="Times New Roman"/>
          <w:sz w:val="24"/>
          <w:szCs w:val="24"/>
        </w:rPr>
        <w:t>, и т.п.</w:t>
      </w:r>
    </w:p>
    <w:p w:rsid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Выбор пути развития конкретного населенного пункта определяется, исходя из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его принадлежности к конкретной функциональной зоне. При этом имеющиеся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населенные пункты получают новый импульс к развитию, их жители (как местные, так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и «переселенцы») – новые рабочие места.</w:t>
      </w:r>
    </w:p>
    <w:p w:rsidR="00AF376A" w:rsidRDefault="00AF376A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Pr="00394299" w:rsidRDefault="00221624" w:rsidP="00221624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4299">
        <w:rPr>
          <w:rFonts w:ascii="Times New Roman" w:hAnsi="Times New Roman" w:cs="Times New Roman"/>
          <w:i/>
          <w:sz w:val="24"/>
          <w:szCs w:val="24"/>
        </w:rPr>
        <w:t>Классификация населенных пунктов</w:t>
      </w:r>
    </w:p>
    <w:p w:rsidR="00221624" w:rsidRPr="00394299" w:rsidRDefault="00221624" w:rsidP="00221624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4299">
        <w:rPr>
          <w:rFonts w:ascii="Times New Roman" w:hAnsi="Times New Roman" w:cs="Times New Roman"/>
          <w:i/>
          <w:sz w:val="24"/>
          <w:szCs w:val="24"/>
        </w:rPr>
        <w:t xml:space="preserve">по перспективе развития </w:t>
      </w:r>
      <w:r w:rsidR="00702EB3" w:rsidRPr="00394299">
        <w:rPr>
          <w:rFonts w:ascii="Times New Roman" w:hAnsi="Times New Roman" w:cs="Times New Roman"/>
          <w:i/>
          <w:sz w:val="24"/>
          <w:szCs w:val="24"/>
        </w:rPr>
        <w:t xml:space="preserve">сельского поселения </w:t>
      </w:r>
      <w:proofErr w:type="spellStart"/>
      <w:r w:rsidR="002E57EC" w:rsidRPr="00394299">
        <w:rPr>
          <w:rFonts w:ascii="Times New Roman" w:hAnsi="Times New Roman" w:cs="Times New Roman"/>
          <w:i/>
          <w:sz w:val="24"/>
          <w:szCs w:val="24"/>
        </w:rPr>
        <w:t>Свободинский</w:t>
      </w:r>
      <w:proofErr w:type="spellEnd"/>
      <w:r w:rsidR="00702EB3" w:rsidRPr="00394299">
        <w:rPr>
          <w:rFonts w:ascii="Times New Roman" w:hAnsi="Times New Roman" w:cs="Times New Roman"/>
          <w:i/>
          <w:sz w:val="24"/>
          <w:szCs w:val="24"/>
        </w:rPr>
        <w:t xml:space="preserve"> сельсовет</w:t>
      </w:r>
      <w:r w:rsidRPr="00394299">
        <w:rPr>
          <w:rFonts w:ascii="Times New Roman" w:hAnsi="Times New Roman" w:cs="Times New Roman"/>
          <w:i/>
          <w:sz w:val="24"/>
          <w:szCs w:val="24"/>
        </w:rPr>
        <w:t>.</w:t>
      </w:r>
    </w:p>
    <w:p w:rsidR="00001B1E" w:rsidRPr="00600F21" w:rsidRDefault="00394299" w:rsidP="00221624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Таблица  </w:t>
      </w:r>
      <w:r w:rsidR="00600F21">
        <w:rPr>
          <w:rFonts w:ascii="Times New Roman" w:hAnsi="Times New Roman" w:cs="Times New Roman"/>
          <w:sz w:val="20"/>
          <w:szCs w:val="20"/>
        </w:rPr>
        <w:t>3</w:t>
      </w:r>
    </w:p>
    <w:tbl>
      <w:tblPr>
        <w:tblStyle w:val="ad"/>
        <w:tblW w:w="0" w:type="auto"/>
        <w:tblLook w:val="04A0"/>
      </w:tblPr>
      <w:tblGrid>
        <w:gridCol w:w="675"/>
        <w:gridCol w:w="3686"/>
        <w:gridCol w:w="1701"/>
        <w:gridCol w:w="3118"/>
      </w:tblGrid>
      <w:tr w:rsidR="00AF376A" w:rsidRPr="002D6142" w:rsidTr="00394299">
        <w:tc>
          <w:tcPr>
            <w:tcW w:w="675" w:type="dxa"/>
            <w:shd w:val="clear" w:color="auto" w:fill="CCC0D9" w:themeFill="accent4" w:themeFillTint="66"/>
            <w:vAlign w:val="center"/>
          </w:tcPr>
          <w:p w:rsidR="00AF376A" w:rsidRPr="00394299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86" w:type="dxa"/>
            <w:shd w:val="clear" w:color="auto" w:fill="CCC0D9" w:themeFill="accent4" w:themeFillTint="66"/>
            <w:vAlign w:val="center"/>
          </w:tcPr>
          <w:p w:rsidR="00AF376A" w:rsidRPr="00394299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AF376A" w:rsidRPr="00394299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населенного пункта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:rsidR="00AF376A" w:rsidRPr="00394299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населения</w:t>
            </w:r>
          </w:p>
        </w:tc>
        <w:tc>
          <w:tcPr>
            <w:tcW w:w="3118" w:type="dxa"/>
            <w:shd w:val="clear" w:color="auto" w:fill="CCC0D9" w:themeFill="accent4" w:themeFillTint="66"/>
            <w:vAlign w:val="center"/>
          </w:tcPr>
          <w:p w:rsidR="00AF376A" w:rsidRPr="00394299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Тип </w:t>
            </w:r>
          </w:p>
          <w:p w:rsidR="00AF376A" w:rsidRPr="00394299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населенного пункта</w:t>
            </w:r>
          </w:p>
        </w:tc>
      </w:tr>
      <w:tr w:rsidR="00E41276" w:rsidRPr="002D6142" w:rsidTr="00E41A05">
        <w:tc>
          <w:tcPr>
            <w:tcW w:w="675" w:type="dxa"/>
          </w:tcPr>
          <w:p w:rsidR="00E41276" w:rsidRPr="002D6142" w:rsidRDefault="00E41276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E41276" w:rsidRPr="0056071D" w:rsidRDefault="00D64798" w:rsidP="00E41A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село</w:t>
            </w:r>
            <w:r w:rsidR="00E41276" w:rsidRPr="0056071D">
              <w:rPr>
                <w:rFonts w:ascii="Times New Roman" w:hAnsi="Times New Roman" w:cs="Times New Roman"/>
              </w:rPr>
              <w:t xml:space="preserve"> Свобода</w:t>
            </w:r>
          </w:p>
        </w:tc>
        <w:tc>
          <w:tcPr>
            <w:tcW w:w="1701" w:type="dxa"/>
            <w:vAlign w:val="bottom"/>
          </w:tcPr>
          <w:p w:rsidR="00E41276" w:rsidRPr="0056071D" w:rsidRDefault="00E41276" w:rsidP="00E41A05">
            <w:pPr>
              <w:jc w:val="center"/>
              <w:rPr>
                <w:rFonts w:ascii="Times New Roman" w:hAnsi="Times New Roman" w:cs="Times New Roman"/>
              </w:rPr>
            </w:pPr>
            <w:r w:rsidRPr="0056071D">
              <w:rPr>
                <w:rFonts w:ascii="Times New Roman" w:hAnsi="Times New Roman" w:cs="Times New Roman"/>
              </w:rPr>
              <w:t>569</w:t>
            </w:r>
          </w:p>
        </w:tc>
        <w:tc>
          <w:tcPr>
            <w:tcW w:w="3118" w:type="dxa"/>
          </w:tcPr>
          <w:p w:rsidR="00E41276" w:rsidRPr="002D6142" w:rsidRDefault="00E41276" w:rsidP="00E41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сохраняемый</w:t>
            </w:r>
          </w:p>
        </w:tc>
      </w:tr>
      <w:tr w:rsidR="0056071D" w:rsidRPr="002D6142" w:rsidTr="00E41A05">
        <w:tc>
          <w:tcPr>
            <w:tcW w:w="675" w:type="dxa"/>
          </w:tcPr>
          <w:p w:rsidR="0056071D" w:rsidRPr="002D6142" w:rsidRDefault="0056071D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56071D" w:rsidRPr="0056071D" w:rsidRDefault="0056071D" w:rsidP="00E41A05">
            <w:pPr>
              <w:jc w:val="both"/>
              <w:rPr>
                <w:rFonts w:ascii="Times New Roman" w:hAnsi="Times New Roman" w:cs="Times New Roman"/>
              </w:rPr>
            </w:pPr>
            <w:r w:rsidRPr="0056071D">
              <w:rPr>
                <w:rFonts w:ascii="Times New Roman" w:hAnsi="Times New Roman" w:cs="Times New Roman"/>
              </w:rPr>
              <w:t xml:space="preserve">деревня </w:t>
            </w:r>
            <w:proofErr w:type="spellStart"/>
            <w:r w:rsidRPr="0056071D">
              <w:rPr>
                <w:rFonts w:ascii="Times New Roman" w:hAnsi="Times New Roman" w:cs="Times New Roman"/>
              </w:rPr>
              <w:t>Тюканово</w:t>
            </w:r>
            <w:proofErr w:type="spellEnd"/>
            <w:r w:rsidRPr="0056071D">
              <w:rPr>
                <w:rFonts w:ascii="Times New Roman" w:hAnsi="Times New Roman" w:cs="Times New Roman"/>
              </w:rPr>
              <w:t xml:space="preserve"> 2-е</w:t>
            </w:r>
          </w:p>
        </w:tc>
        <w:tc>
          <w:tcPr>
            <w:tcW w:w="1701" w:type="dxa"/>
            <w:vAlign w:val="bottom"/>
          </w:tcPr>
          <w:p w:rsidR="0056071D" w:rsidRPr="0056071D" w:rsidRDefault="0056071D" w:rsidP="00E41A0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6071D">
              <w:rPr>
                <w:rFonts w:ascii="Times New Roman" w:hAnsi="Times New Roman" w:cs="Times New Roman"/>
                <w:lang w:val="en-US"/>
              </w:rPr>
              <w:t>286</w:t>
            </w:r>
          </w:p>
        </w:tc>
        <w:tc>
          <w:tcPr>
            <w:tcW w:w="3118" w:type="dxa"/>
          </w:tcPr>
          <w:p w:rsidR="0056071D" w:rsidRPr="002D6142" w:rsidRDefault="0056071D" w:rsidP="00AF3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сохраняемый</w:t>
            </w:r>
          </w:p>
        </w:tc>
      </w:tr>
      <w:tr w:rsidR="0056071D" w:rsidRPr="002D6142" w:rsidTr="00E41A05">
        <w:tc>
          <w:tcPr>
            <w:tcW w:w="675" w:type="dxa"/>
          </w:tcPr>
          <w:p w:rsidR="0056071D" w:rsidRPr="002D6142" w:rsidRDefault="0056071D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56071D" w:rsidRPr="0056071D" w:rsidRDefault="0056071D" w:rsidP="00E41A05">
            <w:pPr>
              <w:jc w:val="both"/>
              <w:rPr>
                <w:rFonts w:ascii="Times New Roman" w:hAnsi="Times New Roman" w:cs="Times New Roman"/>
              </w:rPr>
            </w:pPr>
            <w:r w:rsidRPr="0056071D">
              <w:rPr>
                <w:rFonts w:ascii="Times New Roman" w:hAnsi="Times New Roman" w:cs="Times New Roman"/>
              </w:rPr>
              <w:t xml:space="preserve">деревня </w:t>
            </w:r>
            <w:proofErr w:type="spellStart"/>
            <w:r w:rsidRPr="0056071D">
              <w:rPr>
                <w:rFonts w:ascii="Times New Roman" w:hAnsi="Times New Roman" w:cs="Times New Roman"/>
              </w:rPr>
              <w:t>Кинья-Абыз</w:t>
            </w:r>
            <w:proofErr w:type="spellEnd"/>
          </w:p>
        </w:tc>
        <w:tc>
          <w:tcPr>
            <w:tcW w:w="1701" w:type="dxa"/>
            <w:vAlign w:val="bottom"/>
          </w:tcPr>
          <w:p w:rsidR="0056071D" w:rsidRPr="0056071D" w:rsidRDefault="0056071D" w:rsidP="00E41A0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6071D">
              <w:rPr>
                <w:rFonts w:ascii="Times New Roman" w:hAnsi="Times New Roman" w:cs="Times New Roman"/>
                <w:lang w:val="en-US"/>
              </w:rPr>
              <w:t>150</w:t>
            </w:r>
          </w:p>
        </w:tc>
        <w:tc>
          <w:tcPr>
            <w:tcW w:w="3118" w:type="dxa"/>
          </w:tcPr>
          <w:p w:rsidR="0056071D" w:rsidRPr="002D6142" w:rsidRDefault="0056071D" w:rsidP="00AF3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сохраняемый</w:t>
            </w:r>
          </w:p>
        </w:tc>
      </w:tr>
      <w:tr w:rsidR="00E41276" w:rsidRPr="002D6142" w:rsidTr="00E41A05">
        <w:tc>
          <w:tcPr>
            <w:tcW w:w="675" w:type="dxa"/>
          </w:tcPr>
          <w:p w:rsidR="00E41276" w:rsidRPr="002D6142" w:rsidRDefault="00E41276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:rsidR="00E41276" w:rsidRPr="0056071D" w:rsidRDefault="00E41276" w:rsidP="00E41A05">
            <w:pPr>
              <w:jc w:val="both"/>
              <w:rPr>
                <w:rFonts w:ascii="Times New Roman" w:hAnsi="Times New Roman" w:cs="Times New Roman"/>
              </w:rPr>
            </w:pPr>
            <w:r w:rsidRPr="0056071D">
              <w:rPr>
                <w:rFonts w:ascii="Times New Roman" w:hAnsi="Times New Roman" w:cs="Times New Roman"/>
              </w:rPr>
              <w:t xml:space="preserve">деревня </w:t>
            </w:r>
            <w:proofErr w:type="spellStart"/>
            <w:r w:rsidRPr="0056071D">
              <w:rPr>
                <w:rFonts w:ascii="Times New Roman" w:hAnsi="Times New Roman" w:cs="Times New Roman"/>
              </w:rPr>
              <w:t>Тимербаево</w:t>
            </w:r>
            <w:proofErr w:type="spellEnd"/>
          </w:p>
        </w:tc>
        <w:tc>
          <w:tcPr>
            <w:tcW w:w="1701" w:type="dxa"/>
            <w:vAlign w:val="bottom"/>
          </w:tcPr>
          <w:p w:rsidR="00E41276" w:rsidRPr="0056071D" w:rsidRDefault="00E41276" w:rsidP="00E41A05">
            <w:pPr>
              <w:jc w:val="center"/>
              <w:rPr>
                <w:rFonts w:ascii="Times New Roman" w:hAnsi="Times New Roman" w:cs="Times New Roman"/>
              </w:rPr>
            </w:pPr>
            <w:r w:rsidRPr="0056071D">
              <w:rPr>
                <w:rFonts w:ascii="Times New Roman" w:hAnsi="Times New Roman" w:cs="Times New Roman"/>
                <w:lang w:val="en-US"/>
              </w:rPr>
              <w:t>26</w:t>
            </w:r>
            <w:r w:rsidRPr="005607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</w:tcPr>
          <w:p w:rsidR="00E41276" w:rsidRPr="002D6142" w:rsidRDefault="00E41276" w:rsidP="00E41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сохраняемый</w:t>
            </w:r>
          </w:p>
        </w:tc>
      </w:tr>
    </w:tbl>
    <w:p w:rsidR="00AF376A" w:rsidRPr="00AF376A" w:rsidRDefault="00AF376A" w:rsidP="00AF37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F376A">
        <w:rPr>
          <w:rFonts w:ascii="Times New Roman" w:hAnsi="Times New Roman" w:cs="Times New Roman"/>
          <w:i/>
          <w:sz w:val="20"/>
          <w:szCs w:val="20"/>
        </w:rPr>
        <w:t>Примечание</w:t>
      </w:r>
      <w:r w:rsidRPr="00AF376A">
        <w:rPr>
          <w:rFonts w:ascii="Times New Roman" w:hAnsi="Times New Roman" w:cs="Times New Roman"/>
          <w:sz w:val="20"/>
          <w:szCs w:val="20"/>
        </w:rPr>
        <w:t>: показатели приведены по данным администрации</w:t>
      </w:r>
    </w:p>
    <w:p w:rsidR="00AF376A" w:rsidRDefault="00AF376A" w:rsidP="00AF37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76A" w:rsidRPr="00AF376A" w:rsidRDefault="00D64798" w:rsidP="00AF37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Село</w:t>
      </w:r>
      <w:r w:rsidR="000034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1276">
        <w:rPr>
          <w:rFonts w:ascii="Times New Roman" w:hAnsi="Times New Roman" w:cs="Times New Roman"/>
          <w:b/>
          <w:sz w:val="24"/>
          <w:szCs w:val="24"/>
        </w:rPr>
        <w:t>Свобода</w:t>
      </w:r>
      <w:r w:rsidR="00AF376A" w:rsidRPr="00AF376A">
        <w:rPr>
          <w:rFonts w:ascii="Times New Roman" w:hAnsi="Times New Roman" w:cs="Times New Roman"/>
          <w:sz w:val="24"/>
          <w:szCs w:val="24"/>
        </w:rPr>
        <w:t xml:space="preserve"> является административным центром поселения, расположено</w:t>
      </w:r>
      <w:r w:rsidR="003C3308">
        <w:rPr>
          <w:rFonts w:ascii="Times New Roman" w:hAnsi="Times New Roman" w:cs="Times New Roman"/>
          <w:sz w:val="24"/>
          <w:szCs w:val="24"/>
        </w:rPr>
        <w:t xml:space="preserve"> </w:t>
      </w:r>
      <w:r w:rsidR="00AF376A" w:rsidRPr="00AF376A">
        <w:rPr>
          <w:rFonts w:ascii="Times New Roman" w:hAnsi="Times New Roman" w:cs="Times New Roman"/>
          <w:sz w:val="24"/>
          <w:szCs w:val="24"/>
        </w:rPr>
        <w:t xml:space="preserve">в </w:t>
      </w:r>
      <w:r w:rsidR="00E41276">
        <w:rPr>
          <w:rFonts w:ascii="Times New Roman" w:hAnsi="Times New Roman" w:cs="Times New Roman"/>
          <w:sz w:val="24"/>
          <w:szCs w:val="24"/>
        </w:rPr>
        <w:t>31</w:t>
      </w:r>
      <w:r w:rsidR="002C0D09">
        <w:rPr>
          <w:rFonts w:ascii="Times New Roman" w:hAnsi="Times New Roman" w:cs="Times New Roman"/>
          <w:sz w:val="24"/>
          <w:szCs w:val="24"/>
        </w:rPr>
        <w:t xml:space="preserve"> км </w:t>
      </w:r>
      <w:proofErr w:type="gramStart"/>
      <w:r w:rsidR="002C0D0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2C0D09">
        <w:rPr>
          <w:rFonts w:ascii="Times New Roman" w:hAnsi="Times New Roman" w:cs="Times New Roman"/>
          <w:sz w:val="24"/>
          <w:szCs w:val="24"/>
        </w:rPr>
        <w:t xml:space="preserve"> с. Ермолаево.</w:t>
      </w:r>
    </w:p>
    <w:p w:rsidR="00AF376A" w:rsidRPr="008B6509" w:rsidRDefault="00AF376A" w:rsidP="003C3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76A">
        <w:rPr>
          <w:rFonts w:ascii="Times New Roman" w:hAnsi="Times New Roman" w:cs="Times New Roman"/>
          <w:sz w:val="24"/>
          <w:szCs w:val="24"/>
        </w:rPr>
        <w:t>Основная часть застроенной территории населенного пункта представляет собой</w:t>
      </w:r>
      <w:r w:rsidR="003C3308">
        <w:rPr>
          <w:rFonts w:ascii="Times New Roman" w:hAnsi="Times New Roman" w:cs="Times New Roman"/>
          <w:sz w:val="24"/>
          <w:szCs w:val="24"/>
        </w:rPr>
        <w:t xml:space="preserve"> </w:t>
      </w:r>
      <w:r w:rsidR="002D6142" w:rsidRPr="008B6509">
        <w:rPr>
          <w:rFonts w:ascii="Times New Roman" w:hAnsi="Times New Roman" w:cs="Times New Roman"/>
          <w:sz w:val="24"/>
          <w:szCs w:val="24"/>
        </w:rPr>
        <w:t>вытянутой с севера на юг</w:t>
      </w:r>
      <w:r w:rsidR="00A62250" w:rsidRPr="008B6509">
        <w:rPr>
          <w:rFonts w:ascii="Times New Roman" w:hAnsi="Times New Roman" w:cs="Times New Roman"/>
          <w:sz w:val="24"/>
          <w:szCs w:val="24"/>
        </w:rPr>
        <w:t xml:space="preserve"> жилым</w:t>
      </w:r>
      <w:r w:rsidRPr="008B6509">
        <w:rPr>
          <w:rFonts w:ascii="Times New Roman" w:hAnsi="Times New Roman" w:cs="Times New Roman"/>
          <w:sz w:val="24"/>
          <w:szCs w:val="24"/>
        </w:rPr>
        <w:t xml:space="preserve"> образование</w:t>
      </w:r>
      <w:r w:rsidR="00A62250" w:rsidRPr="008B6509">
        <w:rPr>
          <w:rFonts w:ascii="Times New Roman" w:hAnsi="Times New Roman" w:cs="Times New Roman"/>
          <w:sz w:val="24"/>
          <w:szCs w:val="24"/>
        </w:rPr>
        <w:t>м</w:t>
      </w:r>
      <w:r w:rsidRPr="008B6509">
        <w:rPr>
          <w:rFonts w:ascii="Times New Roman" w:hAnsi="Times New Roman" w:cs="Times New Roman"/>
          <w:sz w:val="24"/>
          <w:szCs w:val="24"/>
        </w:rPr>
        <w:t xml:space="preserve"> с ортогональной сеткой улиц и ярко выраженным</w:t>
      </w:r>
      <w:r w:rsidR="003C3308" w:rsidRPr="008B6509">
        <w:rPr>
          <w:rFonts w:ascii="Times New Roman" w:hAnsi="Times New Roman" w:cs="Times New Roman"/>
          <w:sz w:val="24"/>
          <w:szCs w:val="24"/>
        </w:rPr>
        <w:t xml:space="preserve"> </w:t>
      </w:r>
      <w:r w:rsidRPr="008B6509">
        <w:rPr>
          <w:rFonts w:ascii="Times New Roman" w:hAnsi="Times New Roman" w:cs="Times New Roman"/>
          <w:sz w:val="24"/>
          <w:szCs w:val="24"/>
        </w:rPr>
        <w:t>общественным центром.</w:t>
      </w:r>
    </w:p>
    <w:p w:rsidR="003C3308" w:rsidRPr="003C3308" w:rsidRDefault="003C3308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509">
        <w:rPr>
          <w:rFonts w:ascii="Times New Roman" w:hAnsi="Times New Roman" w:cs="Times New Roman"/>
          <w:sz w:val="24"/>
          <w:szCs w:val="24"/>
        </w:rPr>
        <w:t>Основной планировочной осью</w:t>
      </w:r>
      <w:r w:rsidRPr="003C3308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2C0D09">
        <w:rPr>
          <w:rFonts w:ascii="Times New Roman" w:hAnsi="Times New Roman" w:cs="Times New Roman"/>
          <w:sz w:val="24"/>
          <w:szCs w:val="24"/>
        </w:rPr>
        <w:t>ул. Молодежная</w:t>
      </w:r>
      <w:r w:rsidRPr="003C3308">
        <w:rPr>
          <w:rFonts w:ascii="Times New Roman" w:hAnsi="Times New Roman" w:cs="Times New Roman"/>
          <w:sz w:val="24"/>
          <w:szCs w:val="24"/>
        </w:rPr>
        <w:t>, вдоль которой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расположены  основные  объекты  социальной  инфраструктуры,  такие  как: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администрация, почтовое отделение, библиотека, школа, магазин. Эти объекты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образуют общественный центр.</w:t>
      </w:r>
    </w:p>
    <w:p w:rsidR="00AF376A" w:rsidRDefault="003C3308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3308">
        <w:rPr>
          <w:rFonts w:ascii="Times New Roman" w:hAnsi="Times New Roman" w:cs="Times New Roman"/>
          <w:sz w:val="24"/>
          <w:szCs w:val="24"/>
        </w:rPr>
        <w:t xml:space="preserve">В </w:t>
      </w:r>
      <w:r w:rsidR="00E41276">
        <w:rPr>
          <w:rFonts w:ascii="Times New Roman" w:hAnsi="Times New Roman" w:cs="Times New Roman"/>
          <w:sz w:val="24"/>
          <w:szCs w:val="24"/>
        </w:rPr>
        <w:t>северной</w:t>
      </w:r>
      <w:r w:rsidR="005C782F"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части деревни расположено кладбище.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C0D09" w:rsidRDefault="002C0D09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Pr="00F87322" w:rsidRDefault="00F6785E" w:rsidP="00F6785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3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 Социально-экономическая характеристика </w:t>
      </w:r>
      <w:r w:rsidR="00F00AA4">
        <w:rPr>
          <w:rFonts w:ascii="Times New Roman" w:hAnsi="Times New Roman" w:cs="Times New Roman"/>
          <w:b/>
          <w:sz w:val="24"/>
          <w:szCs w:val="24"/>
        </w:rPr>
        <w:t>сельского поселения</w:t>
      </w:r>
      <w:r w:rsidRPr="00F873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b/>
          <w:sz w:val="24"/>
          <w:szCs w:val="24"/>
        </w:rPr>
        <w:t>Свободинский</w:t>
      </w:r>
      <w:proofErr w:type="spellEnd"/>
      <w:r w:rsidR="00702EB3">
        <w:rPr>
          <w:rFonts w:ascii="Times New Roman" w:hAnsi="Times New Roman" w:cs="Times New Roman"/>
          <w:b/>
          <w:sz w:val="24"/>
          <w:szCs w:val="24"/>
        </w:rPr>
        <w:t xml:space="preserve"> сельсовет</w:t>
      </w:r>
      <w:r w:rsidRPr="00F873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proofErr w:type="spellStart"/>
      <w:r w:rsidR="00010B61">
        <w:rPr>
          <w:rFonts w:ascii="Times New Roman" w:hAnsi="Times New Roman" w:cs="Times New Roman"/>
          <w:b/>
          <w:sz w:val="24"/>
          <w:szCs w:val="24"/>
        </w:rPr>
        <w:t>Куюргазинский</w:t>
      </w:r>
      <w:proofErr w:type="spellEnd"/>
      <w:r w:rsidR="00702EB3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Pr="00F873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b/>
          <w:sz w:val="24"/>
          <w:szCs w:val="24"/>
        </w:rPr>
        <w:t>РБ</w:t>
      </w:r>
      <w:r w:rsidRPr="00F87322">
        <w:rPr>
          <w:rFonts w:ascii="Times New Roman" w:hAnsi="Times New Roman" w:cs="Times New Roman"/>
          <w:b/>
          <w:sz w:val="24"/>
          <w:szCs w:val="24"/>
        </w:rPr>
        <w:t>.</w:t>
      </w:r>
    </w:p>
    <w:p w:rsidR="00F6785E" w:rsidRPr="00F87322" w:rsidRDefault="00F6785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Default="00F6785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Поселении, привлекательности территории для проживания, осуществления деятельности.</w:t>
      </w:r>
    </w:p>
    <w:p w:rsidR="00BF382A" w:rsidRDefault="00BF382A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82A">
        <w:rPr>
          <w:rFonts w:ascii="Times New Roman" w:hAnsi="Times New Roman" w:cs="Times New Roman"/>
          <w:sz w:val="24"/>
          <w:szCs w:val="24"/>
        </w:rPr>
        <w:t xml:space="preserve">Численность населения района составляет 25,1 тыс. чел. (в 1939 г. – 36,8; в 1959 г. – 35,3; 1970 г. – 34,6; в 1979 г.– 30,9, в 1989 г. – 29,9; в 2002 г. </w:t>
      </w:r>
      <w:r w:rsidR="009A7254">
        <w:rPr>
          <w:rFonts w:ascii="Times New Roman" w:hAnsi="Times New Roman" w:cs="Times New Roman"/>
          <w:sz w:val="24"/>
          <w:szCs w:val="24"/>
        </w:rPr>
        <w:t>–</w:t>
      </w:r>
      <w:r w:rsidRPr="00BF382A">
        <w:rPr>
          <w:rFonts w:ascii="Times New Roman" w:hAnsi="Times New Roman" w:cs="Times New Roman"/>
          <w:sz w:val="24"/>
          <w:szCs w:val="24"/>
        </w:rPr>
        <w:t xml:space="preserve"> </w:t>
      </w:r>
      <w:r w:rsidR="009A7254">
        <w:rPr>
          <w:rFonts w:ascii="Times New Roman" w:hAnsi="Times New Roman" w:cs="Times New Roman"/>
          <w:sz w:val="24"/>
          <w:szCs w:val="24"/>
        </w:rPr>
        <w:t>25,5; в 2009 г.-26,6</w:t>
      </w:r>
      <w:r w:rsidRPr="00BF382A">
        <w:rPr>
          <w:rFonts w:ascii="Times New Roman" w:hAnsi="Times New Roman" w:cs="Times New Roman"/>
          <w:sz w:val="24"/>
          <w:szCs w:val="24"/>
        </w:rPr>
        <w:t xml:space="preserve">), при этом 22,2% находится в </w:t>
      </w:r>
      <w:proofErr w:type="spellStart"/>
      <w:r w:rsidRPr="00BF382A">
        <w:rPr>
          <w:rFonts w:ascii="Times New Roman" w:hAnsi="Times New Roman" w:cs="Times New Roman"/>
          <w:sz w:val="24"/>
          <w:szCs w:val="24"/>
        </w:rPr>
        <w:t>дотрудоспособном</w:t>
      </w:r>
      <w:proofErr w:type="spellEnd"/>
      <w:r w:rsidRPr="00BF382A">
        <w:rPr>
          <w:rFonts w:ascii="Times New Roman" w:hAnsi="Times New Roman" w:cs="Times New Roman"/>
          <w:sz w:val="24"/>
          <w:szCs w:val="24"/>
        </w:rPr>
        <w:t xml:space="preserve"> возрасте, а основная часть – </w:t>
      </w:r>
      <w:proofErr w:type="gramStart"/>
      <w:r w:rsidRPr="00BF382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F382A">
        <w:rPr>
          <w:rFonts w:ascii="Times New Roman" w:hAnsi="Times New Roman" w:cs="Times New Roman"/>
          <w:sz w:val="24"/>
          <w:szCs w:val="24"/>
        </w:rPr>
        <w:t xml:space="preserve"> трудоспособном (62,0%). Все население проживает в сельской местности. На долю мужчин приходится 48,3% и женщин 51,7%. </w:t>
      </w:r>
    </w:p>
    <w:p w:rsidR="00BF382A" w:rsidRDefault="00BF382A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82A">
        <w:rPr>
          <w:rFonts w:ascii="Times New Roman" w:hAnsi="Times New Roman" w:cs="Times New Roman"/>
          <w:sz w:val="24"/>
          <w:szCs w:val="24"/>
        </w:rPr>
        <w:t>В сельскохозяйственном производстве занято 27,1% работников. Средняя плотность населения – 8 чел/</w:t>
      </w:r>
      <w:proofErr w:type="gramStart"/>
      <w:r w:rsidRPr="00BF382A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BF382A">
        <w:rPr>
          <w:rFonts w:ascii="Times New Roman" w:hAnsi="Times New Roman" w:cs="Times New Roman"/>
          <w:sz w:val="24"/>
          <w:szCs w:val="24"/>
        </w:rPr>
        <w:t xml:space="preserve"> 2 . Для населения района характерны незначительные показатели миграционного прироста и естественной убыли. В районе имеется 84 населенных пунктов сельского типа, распределённых по 12 сельским советам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05FE" w:rsidRDefault="007905F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Куюргазинский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 xml:space="preserve"> район вместе с 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Кугарчинским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Мелеузовским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Зианчуринским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 xml:space="preserve"> и Федоровским районами, а также с городским округом </w:t>
      </w:r>
      <w:proofErr w:type="gramStart"/>
      <w:r w:rsidRPr="007905F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905FE">
        <w:rPr>
          <w:rFonts w:ascii="Times New Roman" w:hAnsi="Times New Roman" w:cs="Times New Roman"/>
          <w:sz w:val="24"/>
          <w:szCs w:val="24"/>
        </w:rPr>
        <w:t xml:space="preserve">. Кумертау образует 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Кумертау-Мелеузовскую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 xml:space="preserve"> социально-экономическую подсистему (регион) Республики Башкортостан. </w:t>
      </w:r>
    </w:p>
    <w:p w:rsidR="007905FE" w:rsidRDefault="007905FE" w:rsidP="007905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>Район является промышленно-сельскохозяйственным. Здесь разрабатываются месторождения нефти (НГДУ «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Ишимбайнефть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 xml:space="preserve">»), действует 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Канчуринская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 xml:space="preserve"> станция подземного хранения газа. </w:t>
      </w:r>
    </w:p>
    <w:p w:rsidR="00394299" w:rsidRDefault="00394299" w:rsidP="003942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В сельской местности работают мелкие производители: маслобойки, крупорушки, колбасные цеха, мини-пекарни, теплицы и др. Насчитывается 12 СПК (сельскохозяйственные производственные кооперативы), 4 общества с ограниченной ответственностью, 2 </w:t>
      </w:r>
      <w:proofErr w:type="gramStart"/>
      <w:r w:rsidRPr="007905FE">
        <w:rPr>
          <w:rFonts w:ascii="Times New Roman" w:hAnsi="Times New Roman" w:cs="Times New Roman"/>
          <w:sz w:val="24"/>
          <w:szCs w:val="24"/>
        </w:rPr>
        <w:t>крупных</w:t>
      </w:r>
      <w:proofErr w:type="gramEnd"/>
      <w:r w:rsidRPr="007905F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128</w:t>
      </w:r>
      <w:r w:rsidRPr="007905FE">
        <w:rPr>
          <w:rFonts w:ascii="Times New Roman" w:hAnsi="Times New Roman" w:cs="Times New Roman"/>
          <w:sz w:val="24"/>
          <w:szCs w:val="24"/>
        </w:rPr>
        <w:t xml:space="preserve"> мелких фермерских хозяйства. </w:t>
      </w:r>
    </w:p>
    <w:p w:rsidR="00394299" w:rsidRDefault="00394299" w:rsidP="003942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Список основных хозяйств района: ОАО НПО «Мелеуз», </w:t>
      </w:r>
      <w:r>
        <w:rPr>
          <w:rFonts w:ascii="Times New Roman" w:hAnsi="Times New Roman" w:cs="Times New Roman"/>
          <w:sz w:val="24"/>
          <w:szCs w:val="24"/>
        </w:rPr>
        <w:t xml:space="preserve">ГУСП </w:t>
      </w:r>
      <w:proofErr w:type="spellStart"/>
      <w:r>
        <w:rPr>
          <w:rFonts w:ascii="Times New Roman" w:hAnsi="Times New Roman" w:cs="Times New Roman"/>
          <w:sz w:val="24"/>
          <w:szCs w:val="24"/>
        </w:rPr>
        <w:t>с-з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Алексеевский</w:t>
      </w:r>
      <w:r w:rsidRPr="007905FE">
        <w:rPr>
          <w:rFonts w:ascii="Times New Roman" w:hAnsi="Times New Roman" w:cs="Times New Roman"/>
          <w:sz w:val="24"/>
          <w:szCs w:val="24"/>
        </w:rPr>
        <w:t>, СПК «Искра», СПК «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Юлдаш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 xml:space="preserve">», СПК « 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Муса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>», СПК «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Ватан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>», СПК «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Зяк-Ишмет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>», СП «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Тюканово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 xml:space="preserve">»,  </w:t>
      </w:r>
      <w:r>
        <w:rPr>
          <w:rFonts w:ascii="Times New Roman" w:hAnsi="Times New Roman" w:cs="Times New Roman"/>
          <w:sz w:val="24"/>
          <w:szCs w:val="24"/>
        </w:rPr>
        <w:t>ООО СП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Куюргазаагропродукт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7905FE" w:rsidRDefault="007905F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Район расположен в 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Предуральской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 xml:space="preserve"> степной зоне, в благоприятных природно-климатических условиях дл</w:t>
      </w:r>
      <w:r>
        <w:rPr>
          <w:rFonts w:ascii="Times New Roman" w:hAnsi="Times New Roman" w:cs="Times New Roman"/>
          <w:sz w:val="24"/>
          <w:szCs w:val="24"/>
        </w:rPr>
        <w:t>я возделывания основных видов</w:t>
      </w:r>
      <w:r w:rsidRPr="007905FE">
        <w:rPr>
          <w:rFonts w:ascii="Times New Roman" w:hAnsi="Times New Roman" w:cs="Times New Roman"/>
          <w:sz w:val="24"/>
          <w:szCs w:val="24"/>
        </w:rPr>
        <w:t xml:space="preserve"> сельскохозяйственных культур и разведения скота. Сельскохозяйственное производство специализируется на выращивании зерновых культур, сахарной свеклы, подсолнечника, разведении КРС мясомолочного направления, свиней. </w:t>
      </w:r>
    </w:p>
    <w:p w:rsidR="009A7254" w:rsidRPr="007905FE" w:rsidRDefault="007905F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Транспортная освоенность района средняя. По территории района проходят железные дороги Уфа – Оренбург и 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Новомурапталово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 xml:space="preserve"> – Тюльган, </w:t>
      </w:r>
      <w:proofErr w:type="spellStart"/>
      <w:r w:rsidRPr="007905FE">
        <w:rPr>
          <w:rFonts w:ascii="Times New Roman" w:hAnsi="Times New Roman" w:cs="Times New Roman"/>
          <w:sz w:val="24"/>
          <w:szCs w:val="24"/>
        </w:rPr>
        <w:t>нефтегазопроводы</w:t>
      </w:r>
      <w:proofErr w:type="spellEnd"/>
      <w:r w:rsidRPr="007905FE">
        <w:rPr>
          <w:rFonts w:ascii="Times New Roman" w:hAnsi="Times New Roman" w:cs="Times New Roman"/>
          <w:sz w:val="24"/>
          <w:szCs w:val="24"/>
        </w:rPr>
        <w:t>, связывающие РБ с Оренбургской областью, автомобильные дороги Уфа – Оренбург, Ира – Мраково, Ермолаево – Федоровка. Судоходных участков рек и аэропортов на территории района нет.</w:t>
      </w:r>
    </w:p>
    <w:p w:rsidR="00F6785E" w:rsidRDefault="00F6785E" w:rsidP="00BF3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 xml:space="preserve">Численность населения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по состоянию на 01.01.201</w:t>
      </w:r>
      <w:r w:rsidR="00702EB3">
        <w:rPr>
          <w:rFonts w:ascii="Times New Roman" w:hAnsi="Times New Roman" w:cs="Times New Roman"/>
          <w:sz w:val="24"/>
          <w:szCs w:val="24"/>
        </w:rPr>
        <w:t>7</w:t>
      </w:r>
      <w:r w:rsidRPr="00F87322">
        <w:rPr>
          <w:rFonts w:ascii="Times New Roman" w:hAnsi="Times New Roman" w:cs="Times New Roman"/>
          <w:sz w:val="24"/>
          <w:szCs w:val="24"/>
        </w:rPr>
        <w:t xml:space="preserve"> года составила </w:t>
      </w:r>
      <w:r w:rsidR="00B5277A">
        <w:rPr>
          <w:rFonts w:ascii="Times New Roman" w:hAnsi="Times New Roman" w:cs="Times New Roman"/>
          <w:sz w:val="24"/>
          <w:szCs w:val="24"/>
        </w:rPr>
        <w:t>1267</w:t>
      </w:r>
      <w:r w:rsidRPr="00F87322">
        <w:rPr>
          <w:rFonts w:ascii="Times New Roman" w:hAnsi="Times New Roman" w:cs="Times New Roman"/>
          <w:sz w:val="24"/>
          <w:szCs w:val="24"/>
        </w:rPr>
        <w:t xml:space="preserve"> человек или </w:t>
      </w:r>
      <w:r w:rsidR="00B5277A">
        <w:rPr>
          <w:rFonts w:ascii="Times New Roman" w:hAnsi="Times New Roman" w:cs="Times New Roman"/>
          <w:sz w:val="24"/>
          <w:szCs w:val="24"/>
        </w:rPr>
        <w:t>4,9</w:t>
      </w:r>
      <w:r w:rsidRPr="00F87322">
        <w:rPr>
          <w:rFonts w:ascii="Times New Roman" w:hAnsi="Times New Roman" w:cs="Times New Roman"/>
          <w:sz w:val="24"/>
          <w:szCs w:val="24"/>
        </w:rPr>
        <w:t xml:space="preserve"> % населения </w:t>
      </w:r>
      <w:proofErr w:type="spellStart"/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proofErr w:type="spellEnd"/>
      <w:r w:rsidRPr="00F87322">
        <w:rPr>
          <w:rFonts w:ascii="Times New Roman" w:hAnsi="Times New Roman" w:cs="Times New Roman"/>
          <w:sz w:val="24"/>
          <w:szCs w:val="24"/>
        </w:rPr>
        <w:t xml:space="preserve"> муниципального района. Основная часть населения проживает </w:t>
      </w:r>
      <w:proofErr w:type="gramStart"/>
      <w:r w:rsidRPr="00F8732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="00A62250">
        <w:rPr>
          <w:rFonts w:ascii="Times New Roman" w:hAnsi="Times New Roman" w:cs="Times New Roman"/>
          <w:sz w:val="24"/>
          <w:szCs w:val="24"/>
        </w:rPr>
        <w:t>с</w:t>
      </w:r>
      <w:r w:rsidRPr="00F87322">
        <w:rPr>
          <w:rFonts w:ascii="Times New Roman" w:hAnsi="Times New Roman" w:cs="Times New Roman"/>
          <w:sz w:val="24"/>
          <w:szCs w:val="24"/>
        </w:rPr>
        <w:t xml:space="preserve">. </w:t>
      </w:r>
      <w:r w:rsidR="00A62250">
        <w:rPr>
          <w:rFonts w:ascii="Times New Roman" w:hAnsi="Times New Roman" w:cs="Times New Roman"/>
          <w:sz w:val="24"/>
          <w:szCs w:val="24"/>
        </w:rPr>
        <w:t>Ермолаево</w:t>
      </w:r>
      <w:r w:rsidRPr="00F87322">
        <w:rPr>
          <w:rFonts w:ascii="Times New Roman" w:hAnsi="Times New Roman" w:cs="Times New Roman"/>
          <w:sz w:val="24"/>
          <w:szCs w:val="24"/>
        </w:rPr>
        <w:t>. Численность населения в разрезе населенных п</w:t>
      </w:r>
      <w:r w:rsidR="00B5277A">
        <w:rPr>
          <w:rFonts w:ascii="Times New Roman" w:hAnsi="Times New Roman" w:cs="Times New Roman"/>
          <w:sz w:val="24"/>
          <w:szCs w:val="24"/>
        </w:rPr>
        <w:t>унктов представлена в таблице №4</w:t>
      </w:r>
      <w:r w:rsidRPr="00F87322">
        <w:rPr>
          <w:rFonts w:ascii="Times New Roman" w:hAnsi="Times New Roman" w:cs="Times New Roman"/>
          <w:sz w:val="24"/>
          <w:szCs w:val="24"/>
        </w:rPr>
        <w:t>.</w:t>
      </w:r>
    </w:p>
    <w:p w:rsidR="00DF70D0" w:rsidRDefault="00DF70D0" w:rsidP="00BF3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70D0" w:rsidRDefault="00DF70D0" w:rsidP="00BF3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70D0" w:rsidRDefault="00DF70D0" w:rsidP="00BF3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99" w:rsidRDefault="00394299" w:rsidP="00BF3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99" w:rsidRDefault="00394299" w:rsidP="00BF3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4299" w:rsidRPr="00F87322" w:rsidRDefault="00394299" w:rsidP="00BF3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Default="00F6785E" w:rsidP="00F67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F29" w:rsidRPr="00F87322" w:rsidRDefault="00342F29" w:rsidP="00F67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Pr="00394299" w:rsidRDefault="00F6785E" w:rsidP="00F678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429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Численность населения </w:t>
      </w:r>
      <w:r w:rsidR="00702EB3" w:rsidRPr="00394299">
        <w:rPr>
          <w:rFonts w:ascii="Times New Roman" w:hAnsi="Times New Roman" w:cs="Times New Roman"/>
          <w:i/>
          <w:sz w:val="24"/>
          <w:szCs w:val="24"/>
        </w:rPr>
        <w:t xml:space="preserve">сельского поселения </w:t>
      </w:r>
      <w:proofErr w:type="spellStart"/>
      <w:r w:rsidR="002E57EC" w:rsidRPr="00394299">
        <w:rPr>
          <w:rFonts w:ascii="Times New Roman" w:hAnsi="Times New Roman" w:cs="Times New Roman"/>
          <w:i/>
          <w:sz w:val="24"/>
          <w:szCs w:val="24"/>
        </w:rPr>
        <w:t>Свободинский</w:t>
      </w:r>
      <w:proofErr w:type="spellEnd"/>
      <w:r w:rsidR="00702EB3" w:rsidRPr="00394299">
        <w:rPr>
          <w:rFonts w:ascii="Times New Roman" w:hAnsi="Times New Roman" w:cs="Times New Roman"/>
          <w:i/>
          <w:sz w:val="24"/>
          <w:szCs w:val="24"/>
        </w:rPr>
        <w:t xml:space="preserve"> сельсовет</w:t>
      </w:r>
    </w:p>
    <w:p w:rsidR="00F6785E" w:rsidRPr="00394299" w:rsidRDefault="00F6785E" w:rsidP="00F678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4299">
        <w:rPr>
          <w:rFonts w:ascii="Times New Roman" w:hAnsi="Times New Roman" w:cs="Times New Roman"/>
          <w:i/>
          <w:sz w:val="24"/>
          <w:szCs w:val="24"/>
        </w:rPr>
        <w:t>в разрезе населенных пунктов на начало 201</w:t>
      </w:r>
      <w:r w:rsidR="00702EB3" w:rsidRPr="00394299">
        <w:rPr>
          <w:rFonts w:ascii="Times New Roman" w:hAnsi="Times New Roman" w:cs="Times New Roman"/>
          <w:i/>
          <w:sz w:val="24"/>
          <w:szCs w:val="24"/>
        </w:rPr>
        <w:t>7 года.</w:t>
      </w:r>
      <w:r w:rsidRPr="00394299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:rsidR="00F6785E" w:rsidRPr="00DF70D0" w:rsidRDefault="00394299" w:rsidP="00F6785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600F21">
        <w:rPr>
          <w:rFonts w:ascii="Times New Roman" w:hAnsi="Times New Roman" w:cs="Times New Roman"/>
          <w:sz w:val="20"/>
          <w:szCs w:val="20"/>
        </w:rPr>
        <w:t>4</w:t>
      </w:r>
    </w:p>
    <w:tbl>
      <w:tblPr>
        <w:tblW w:w="6700" w:type="dxa"/>
        <w:jc w:val="center"/>
        <w:tblInd w:w="91" w:type="dxa"/>
        <w:tblLook w:val="04A0"/>
      </w:tblPr>
      <w:tblGrid>
        <w:gridCol w:w="513"/>
        <w:gridCol w:w="4510"/>
        <w:gridCol w:w="1677"/>
      </w:tblGrid>
      <w:tr w:rsidR="008668D1" w:rsidRPr="008668D1" w:rsidTr="00394299">
        <w:trPr>
          <w:trHeight w:val="510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8668D1" w:rsidRPr="00394299" w:rsidRDefault="008668D1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3942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3942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  <w:proofErr w:type="spellStart"/>
            <w:r w:rsidRPr="003942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8668D1" w:rsidRPr="00394299" w:rsidRDefault="008668D1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8668D1" w:rsidRPr="00394299" w:rsidRDefault="008668D1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Существующее положение</w:t>
            </w:r>
          </w:p>
        </w:tc>
      </w:tr>
      <w:tr w:rsidR="008B6509" w:rsidRPr="0070406D" w:rsidTr="00B5277A">
        <w:trPr>
          <w:trHeight w:val="249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509" w:rsidRPr="008B6509" w:rsidRDefault="008B6509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B6509" w:rsidRPr="008B6509" w:rsidRDefault="008B6509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Свободинский</w:t>
            </w:r>
            <w:proofErr w:type="spellEnd"/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 xml:space="preserve"> сельсовет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509" w:rsidRPr="008B6509" w:rsidRDefault="008B6509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1267</w:t>
            </w:r>
          </w:p>
        </w:tc>
      </w:tr>
      <w:tr w:rsidR="008B6509" w:rsidRPr="0070406D" w:rsidTr="00B5277A">
        <w:trPr>
          <w:trHeight w:val="285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509" w:rsidRPr="008B6509" w:rsidRDefault="008B6509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B6509" w:rsidRPr="008B6509" w:rsidRDefault="00FD62A6" w:rsidP="00FD62A6">
            <w:pPr>
              <w:spacing w:after="0" w:line="240" w:lineRule="auto"/>
              <w:ind w:left="462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село</w:t>
            </w:r>
            <w:r w:rsidR="008B6509" w:rsidRPr="008B6509">
              <w:rPr>
                <w:rFonts w:ascii="Times New Roman" w:eastAsia="Times New Roman" w:hAnsi="Times New Roman" w:cs="Times New Roman"/>
                <w:lang w:eastAsia="ru-RU"/>
              </w:rPr>
              <w:t xml:space="preserve"> Свобода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509" w:rsidRPr="008B6509" w:rsidRDefault="008B6509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569</w:t>
            </w:r>
          </w:p>
        </w:tc>
      </w:tr>
      <w:tr w:rsidR="008B6509" w:rsidRPr="00350975" w:rsidTr="008B6509">
        <w:trPr>
          <w:trHeight w:val="207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509" w:rsidRPr="008B6509" w:rsidRDefault="008B6509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B6509" w:rsidRPr="008B6509" w:rsidRDefault="008B6509" w:rsidP="00FD62A6">
            <w:pPr>
              <w:spacing w:after="0" w:line="240" w:lineRule="auto"/>
              <w:ind w:left="462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 xml:space="preserve">деревня </w:t>
            </w:r>
            <w:proofErr w:type="spellStart"/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Тюканово</w:t>
            </w:r>
            <w:proofErr w:type="spellEnd"/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 xml:space="preserve"> 2-е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509" w:rsidRPr="008B6509" w:rsidRDefault="008B6509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286</w:t>
            </w:r>
          </w:p>
        </w:tc>
      </w:tr>
      <w:tr w:rsidR="008B6509" w:rsidRPr="00350975" w:rsidTr="008B6509">
        <w:trPr>
          <w:trHeight w:val="243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509" w:rsidRPr="008B6509" w:rsidRDefault="008B6509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B6509" w:rsidRPr="008B6509" w:rsidRDefault="008B6509" w:rsidP="00FD62A6">
            <w:pPr>
              <w:spacing w:after="0" w:line="240" w:lineRule="auto"/>
              <w:ind w:left="462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 xml:space="preserve">деревня </w:t>
            </w:r>
            <w:proofErr w:type="spellStart"/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Кинья-Абыз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509" w:rsidRPr="008B6509" w:rsidRDefault="008B6509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</w:tr>
      <w:tr w:rsidR="008B6509" w:rsidRPr="0070406D" w:rsidTr="00B5277A">
        <w:trPr>
          <w:trHeight w:val="307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509" w:rsidRPr="008B6509" w:rsidRDefault="008B6509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B6509" w:rsidRPr="008B6509" w:rsidRDefault="008B6509" w:rsidP="00FD62A6">
            <w:pPr>
              <w:spacing w:after="0" w:line="240" w:lineRule="auto"/>
              <w:ind w:left="462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 xml:space="preserve">деревня </w:t>
            </w:r>
            <w:proofErr w:type="spellStart"/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Тимербаево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509" w:rsidRPr="008B6509" w:rsidRDefault="008B6509" w:rsidP="008B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6509">
              <w:rPr>
                <w:rFonts w:ascii="Times New Roman" w:eastAsia="Times New Roman" w:hAnsi="Times New Roman" w:cs="Times New Roman"/>
                <w:lang w:eastAsia="ru-RU"/>
              </w:rPr>
              <w:t>262</w:t>
            </w:r>
          </w:p>
        </w:tc>
      </w:tr>
    </w:tbl>
    <w:p w:rsidR="00B5277A" w:rsidRDefault="00B5277A" w:rsidP="00F8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322" w:rsidRPr="00F87322" w:rsidRDefault="00F87322" w:rsidP="00F8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За период 20</w:t>
      </w:r>
      <w:r w:rsidR="00FD62A6">
        <w:rPr>
          <w:rFonts w:ascii="Times New Roman" w:hAnsi="Times New Roman" w:cs="Times New Roman"/>
          <w:sz w:val="24"/>
          <w:szCs w:val="24"/>
        </w:rPr>
        <w:t>10</w:t>
      </w:r>
      <w:r w:rsidRPr="00F87322">
        <w:rPr>
          <w:rFonts w:ascii="Times New Roman" w:hAnsi="Times New Roman" w:cs="Times New Roman"/>
          <w:sz w:val="24"/>
          <w:szCs w:val="24"/>
        </w:rPr>
        <w:t>-20</w:t>
      </w:r>
      <w:r w:rsidR="00FD62A6">
        <w:rPr>
          <w:rFonts w:ascii="Times New Roman" w:hAnsi="Times New Roman" w:cs="Times New Roman"/>
          <w:sz w:val="24"/>
          <w:szCs w:val="24"/>
        </w:rPr>
        <w:t>13</w:t>
      </w:r>
      <w:r w:rsidRPr="00F87322">
        <w:rPr>
          <w:rFonts w:ascii="Times New Roman" w:hAnsi="Times New Roman" w:cs="Times New Roman"/>
          <w:sz w:val="24"/>
          <w:szCs w:val="24"/>
        </w:rPr>
        <w:t xml:space="preserve"> года наблюдается </w:t>
      </w:r>
      <w:r w:rsidR="00B5277A">
        <w:rPr>
          <w:rFonts w:ascii="Times New Roman" w:hAnsi="Times New Roman" w:cs="Times New Roman"/>
          <w:sz w:val="24"/>
          <w:szCs w:val="24"/>
        </w:rPr>
        <w:t>убыль</w:t>
      </w:r>
      <w:r w:rsidRPr="00F87322">
        <w:rPr>
          <w:rFonts w:ascii="Times New Roman" w:hAnsi="Times New Roman" w:cs="Times New Roman"/>
          <w:sz w:val="24"/>
          <w:szCs w:val="24"/>
        </w:rPr>
        <w:t xml:space="preserve">, связанный с </w:t>
      </w:r>
      <w:r w:rsidR="00B5277A">
        <w:rPr>
          <w:rFonts w:ascii="Times New Roman" w:hAnsi="Times New Roman" w:cs="Times New Roman"/>
          <w:sz w:val="24"/>
          <w:szCs w:val="24"/>
        </w:rPr>
        <w:t>убытие молодых людей в города</w:t>
      </w:r>
      <w:r w:rsidRPr="00F87322">
        <w:rPr>
          <w:rFonts w:ascii="Times New Roman" w:hAnsi="Times New Roman" w:cs="Times New Roman"/>
          <w:sz w:val="24"/>
          <w:szCs w:val="24"/>
        </w:rPr>
        <w:t>.</w:t>
      </w:r>
    </w:p>
    <w:p w:rsidR="00B5277A" w:rsidRDefault="00B5277A" w:rsidP="00F87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7322" w:rsidRPr="00394299" w:rsidRDefault="00F87322" w:rsidP="00F8732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4299">
        <w:rPr>
          <w:rFonts w:ascii="Times New Roman" w:hAnsi="Times New Roman" w:cs="Times New Roman"/>
          <w:i/>
          <w:sz w:val="24"/>
          <w:szCs w:val="24"/>
        </w:rPr>
        <w:t>Возрастная структура населения</w:t>
      </w:r>
    </w:p>
    <w:p w:rsidR="00F87322" w:rsidRPr="00394299" w:rsidRDefault="00702EB3" w:rsidP="00F8732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4299">
        <w:rPr>
          <w:rFonts w:ascii="Times New Roman" w:hAnsi="Times New Roman" w:cs="Times New Roman"/>
          <w:i/>
          <w:sz w:val="24"/>
          <w:szCs w:val="24"/>
        </w:rPr>
        <w:t xml:space="preserve">сельского поселения </w:t>
      </w:r>
      <w:proofErr w:type="spellStart"/>
      <w:r w:rsidR="002E57EC" w:rsidRPr="00394299">
        <w:rPr>
          <w:rFonts w:ascii="Times New Roman" w:hAnsi="Times New Roman" w:cs="Times New Roman"/>
          <w:i/>
          <w:sz w:val="24"/>
          <w:szCs w:val="24"/>
        </w:rPr>
        <w:t>Свободинский</w:t>
      </w:r>
      <w:proofErr w:type="spellEnd"/>
      <w:r w:rsidRPr="00394299">
        <w:rPr>
          <w:rFonts w:ascii="Times New Roman" w:hAnsi="Times New Roman" w:cs="Times New Roman"/>
          <w:i/>
          <w:sz w:val="24"/>
          <w:szCs w:val="24"/>
        </w:rPr>
        <w:t xml:space="preserve"> сельсовет </w:t>
      </w:r>
      <w:r w:rsidR="00F87322" w:rsidRPr="00394299">
        <w:rPr>
          <w:rFonts w:ascii="Times New Roman" w:hAnsi="Times New Roman" w:cs="Times New Roman"/>
          <w:i/>
          <w:sz w:val="24"/>
          <w:szCs w:val="24"/>
        </w:rPr>
        <w:t>на начало 201</w:t>
      </w:r>
      <w:r w:rsidRPr="00394299">
        <w:rPr>
          <w:rFonts w:ascii="Times New Roman" w:hAnsi="Times New Roman" w:cs="Times New Roman"/>
          <w:i/>
          <w:sz w:val="24"/>
          <w:szCs w:val="24"/>
        </w:rPr>
        <w:t xml:space="preserve">7 </w:t>
      </w:r>
      <w:r w:rsidR="00F87322" w:rsidRPr="00394299">
        <w:rPr>
          <w:rFonts w:ascii="Times New Roman" w:hAnsi="Times New Roman" w:cs="Times New Roman"/>
          <w:i/>
          <w:sz w:val="24"/>
          <w:szCs w:val="24"/>
        </w:rPr>
        <w:t>года</w:t>
      </w:r>
      <w:r w:rsidRPr="00394299">
        <w:rPr>
          <w:rFonts w:ascii="Times New Roman" w:hAnsi="Times New Roman" w:cs="Times New Roman"/>
          <w:i/>
          <w:sz w:val="24"/>
          <w:szCs w:val="24"/>
        </w:rPr>
        <w:t>.</w:t>
      </w:r>
    </w:p>
    <w:p w:rsidR="00F6785E" w:rsidRPr="00DF70D0" w:rsidRDefault="00394299" w:rsidP="00F8732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600F21">
        <w:rPr>
          <w:rFonts w:ascii="Times New Roman" w:hAnsi="Times New Roman" w:cs="Times New Roman"/>
          <w:sz w:val="20"/>
          <w:szCs w:val="20"/>
        </w:rPr>
        <w:t>5</w:t>
      </w:r>
    </w:p>
    <w:tbl>
      <w:tblPr>
        <w:tblStyle w:val="ad"/>
        <w:tblW w:w="9039" w:type="dxa"/>
        <w:tblLook w:val="04A0"/>
      </w:tblPr>
      <w:tblGrid>
        <w:gridCol w:w="5495"/>
        <w:gridCol w:w="1984"/>
        <w:gridCol w:w="1560"/>
      </w:tblGrid>
      <w:tr w:rsidR="00F87322" w:rsidRPr="00F87322" w:rsidTr="00394299">
        <w:tc>
          <w:tcPr>
            <w:tcW w:w="5495" w:type="dxa"/>
            <w:shd w:val="clear" w:color="auto" w:fill="CCC0D9" w:themeFill="accent4" w:themeFillTint="66"/>
            <w:vAlign w:val="center"/>
          </w:tcPr>
          <w:p w:rsidR="00F87322" w:rsidRPr="00F87322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322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Население</w:t>
            </w:r>
          </w:p>
        </w:tc>
        <w:tc>
          <w:tcPr>
            <w:tcW w:w="1984" w:type="dxa"/>
            <w:shd w:val="clear" w:color="auto" w:fill="CCC0D9" w:themeFill="accent4" w:themeFillTint="66"/>
            <w:vAlign w:val="center"/>
          </w:tcPr>
          <w:p w:rsidR="00F87322" w:rsidRPr="00F87322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322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Количество,</w:t>
            </w:r>
          </w:p>
          <w:p w:rsidR="00F87322" w:rsidRPr="00F87322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32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560" w:type="dxa"/>
            <w:shd w:val="clear" w:color="auto" w:fill="CCC0D9" w:themeFill="accent4" w:themeFillTint="66"/>
            <w:vAlign w:val="center"/>
          </w:tcPr>
          <w:p w:rsidR="00F87322" w:rsidRPr="00F87322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32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F87322" w:rsidRPr="00F87322" w:rsidTr="00F87322">
        <w:tc>
          <w:tcPr>
            <w:tcW w:w="5495" w:type="dxa"/>
          </w:tcPr>
          <w:p w:rsidR="00F87322" w:rsidRPr="00F87322" w:rsidRDefault="00F87322" w:rsidP="00F8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 0 до 15</w:t>
            </w:r>
          </w:p>
        </w:tc>
        <w:tc>
          <w:tcPr>
            <w:tcW w:w="1984" w:type="dxa"/>
          </w:tcPr>
          <w:p w:rsidR="00F87322" w:rsidRPr="00F87322" w:rsidRDefault="00B5277A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560" w:type="dxa"/>
          </w:tcPr>
          <w:p w:rsidR="00F87322" w:rsidRPr="00F87322" w:rsidRDefault="00B5277A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7322" w:rsidRPr="00F87322" w:rsidTr="00F87322">
        <w:tc>
          <w:tcPr>
            <w:tcW w:w="5495" w:type="dxa"/>
          </w:tcPr>
          <w:p w:rsidR="00F87322" w:rsidRPr="00F87322" w:rsidRDefault="00F87322" w:rsidP="00F8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трудоспособного возраста</w:t>
            </w:r>
          </w:p>
        </w:tc>
        <w:tc>
          <w:tcPr>
            <w:tcW w:w="1984" w:type="dxa"/>
          </w:tcPr>
          <w:p w:rsidR="00F87322" w:rsidRPr="00F87322" w:rsidRDefault="00B5277A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</w:p>
        </w:tc>
        <w:tc>
          <w:tcPr>
            <w:tcW w:w="1560" w:type="dxa"/>
          </w:tcPr>
          <w:p w:rsidR="00F87322" w:rsidRPr="00F87322" w:rsidRDefault="00B5277A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F87322" w:rsidRPr="00F87322" w:rsidTr="00F87322">
        <w:tc>
          <w:tcPr>
            <w:tcW w:w="5495" w:type="dxa"/>
          </w:tcPr>
          <w:p w:rsidR="00F87322" w:rsidRPr="00F87322" w:rsidRDefault="00F87322" w:rsidP="00F8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пенсионного возраста</w:t>
            </w:r>
          </w:p>
        </w:tc>
        <w:tc>
          <w:tcPr>
            <w:tcW w:w="1984" w:type="dxa"/>
          </w:tcPr>
          <w:p w:rsidR="00F87322" w:rsidRPr="00F87322" w:rsidRDefault="00B5277A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560" w:type="dxa"/>
          </w:tcPr>
          <w:p w:rsidR="00F87322" w:rsidRPr="00F87322" w:rsidRDefault="00B5277A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F87322" w:rsidRDefault="00F87322" w:rsidP="00F8732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87322" w:rsidRPr="00702EB3" w:rsidRDefault="00F87322" w:rsidP="00F8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EB3">
        <w:rPr>
          <w:rFonts w:ascii="Times New Roman" w:hAnsi="Times New Roman" w:cs="Times New Roman"/>
          <w:sz w:val="24"/>
          <w:szCs w:val="24"/>
        </w:rPr>
        <w:t xml:space="preserve">Таким образом, на сегодняшний день возрастная структура населения </w:t>
      </w:r>
      <w:r w:rsidR="00702EB3" w:rsidRPr="00702EB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702EB3" w:rsidRPr="00702EB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702EB3">
        <w:rPr>
          <w:rFonts w:ascii="Times New Roman" w:hAnsi="Times New Roman" w:cs="Times New Roman"/>
          <w:sz w:val="24"/>
          <w:szCs w:val="24"/>
        </w:rPr>
        <w:t xml:space="preserve">имеет определенный демографический потенциал на перспективу в лице </w:t>
      </w:r>
      <w:r w:rsidR="004D7239">
        <w:rPr>
          <w:rFonts w:ascii="Times New Roman" w:hAnsi="Times New Roman" w:cs="Times New Roman"/>
          <w:sz w:val="24"/>
          <w:szCs w:val="24"/>
        </w:rPr>
        <w:t>среднего</w:t>
      </w:r>
      <w:r w:rsidRPr="00702EB3">
        <w:rPr>
          <w:rFonts w:ascii="Times New Roman" w:hAnsi="Times New Roman" w:cs="Times New Roman"/>
          <w:sz w:val="24"/>
          <w:szCs w:val="24"/>
        </w:rPr>
        <w:t xml:space="preserve"> удельного веса лиц трудоспособного возраста.</w:t>
      </w:r>
    </w:p>
    <w:p w:rsidR="00F87322" w:rsidRPr="00702EB3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EB3">
        <w:rPr>
          <w:rFonts w:ascii="Times New Roman" w:hAnsi="Times New Roman" w:cs="Times New Roman"/>
          <w:sz w:val="24"/>
          <w:szCs w:val="24"/>
        </w:rPr>
        <w:t xml:space="preserve">Учитывая проведенный анализ прогнозов демографического развития сельского поселения, рассматривается сценарий </w:t>
      </w:r>
      <w:r w:rsidR="004D7239">
        <w:rPr>
          <w:rFonts w:ascii="Times New Roman" w:hAnsi="Times New Roman" w:cs="Times New Roman"/>
          <w:sz w:val="24"/>
          <w:szCs w:val="24"/>
        </w:rPr>
        <w:t>уменьшения</w:t>
      </w:r>
      <w:r w:rsidRPr="00702EB3">
        <w:rPr>
          <w:rFonts w:ascii="Times New Roman" w:hAnsi="Times New Roman" w:cs="Times New Roman"/>
          <w:sz w:val="24"/>
          <w:szCs w:val="24"/>
        </w:rPr>
        <w:t xml:space="preserve"> численности населения.</w:t>
      </w:r>
    </w:p>
    <w:p w:rsidR="00AF376A" w:rsidRPr="00702EB3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EB3">
        <w:rPr>
          <w:rFonts w:ascii="Times New Roman" w:hAnsi="Times New Roman" w:cs="Times New Roman"/>
          <w:sz w:val="24"/>
          <w:szCs w:val="24"/>
        </w:rPr>
        <w:t>Для достижения целей Программы принимается условие, при котором численность жителей и хозяйствующих субъектов имеет тенденцию роста.</w:t>
      </w:r>
    </w:p>
    <w:p w:rsidR="00F87322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7322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322">
        <w:rPr>
          <w:rFonts w:ascii="Times New Roman" w:hAnsi="Times New Roman" w:cs="Times New Roman"/>
          <w:b/>
          <w:sz w:val="24"/>
          <w:szCs w:val="24"/>
        </w:rPr>
        <w:t>2.3 Труд и занятость</w:t>
      </w:r>
    </w:p>
    <w:p w:rsidR="00F87322" w:rsidRPr="00F87322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1AA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Трудовая структура населения отражает основные группы трудовых ресурсов,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числе которых учитываются: трудоспособное население в трудоспособном возрасте,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занятые в экономике лица старше трудоспособного возраста и подростки до 16 лет.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Лица старше и моложе трудоспособного возраста составляют небольшую часть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трудовых ресурсов, с другой стороны часть населения в трудоспособном возрасте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составляет учащаяся молодежь и инвалиды трудоспособного возраста, небольшие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контингенты других категорий.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 xml:space="preserve">Развитие промышленных производств </w:t>
      </w:r>
      <w:proofErr w:type="gramStart"/>
      <w:r w:rsidRPr="00F8732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73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02EB3" w:rsidRPr="001729AE"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  <w:r w:rsidR="00702EB3" w:rsidRPr="001729AE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практически отсутствует. Большая часть учреждений и организаций сельского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поселения в статистической отчетности представлены непромышленными видами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По состоянию на 01.01.201</w:t>
      </w:r>
      <w:r w:rsidR="00874669">
        <w:rPr>
          <w:rFonts w:ascii="Times New Roman" w:hAnsi="Times New Roman" w:cs="Times New Roman"/>
          <w:sz w:val="24"/>
          <w:szCs w:val="24"/>
        </w:rPr>
        <w:t>7</w:t>
      </w:r>
      <w:r w:rsidR="00C161AA">
        <w:rPr>
          <w:rFonts w:ascii="Times New Roman" w:hAnsi="Times New Roman" w:cs="Times New Roman"/>
          <w:sz w:val="24"/>
          <w:szCs w:val="24"/>
        </w:rPr>
        <w:t xml:space="preserve"> год</w:t>
      </w:r>
      <w:r w:rsidRPr="00F87322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на предприятиях и в организациях различных видов собственности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 xml:space="preserve">работают порядка </w:t>
      </w:r>
      <w:r w:rsidR="00E41A05">
        <w:rPr>
          <w:rFonts w:ascii="Times New Roman" w:hAnsi="Times New Roman" w:cs="Times New Roman"/>
          <w:sz w:val="24"/>
          <w:szCs w:val="24"/>
        </w:rPr>
        <w:t>56</w:t>
      </w:r>
      <w:r w:rsidR="00D72E36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человек (</w:t>
      </w:r>
      <w:r w:rsidR="00E41A05">
        <w:rPr>
          <w:rFonts w:ascii="Times New Roman" w:hAnsi="Times New Roman" w:cs="Times New Roman"/>
          <w:sz w:val="24"/>
          <w:szCs w:val="24"/>
        </w:rPr>
        <w:t>9</w:t>
      </w:r>
      <w:r w:rsidRPr="00F87322">
        <w:rPr>
          <w:rFonts w:ascii="Times New Roman" w:hAnsi="Times New Roman" w:cs="Times New Roman"/>
          <w:sz w:val="24"/>
          <w:szCs w:val="24"/>
        </w:rPr>
        <w:t xml:space="preserve"> % от общего числа трудоспособного населения).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 xml:space="preserve">Уровень безработицы составлял </w:t>
      </w:r>
      <w:r w:rsidRPr="00FD62A6">
        <w:rPr>
          <w:rFonts w:ascii="Times New Roman" w:hAnsi="Times New Roman" w:cs="Times New Roman"/>
          <w:sz w:val="24"/>
          <w:szCs w:val="24"/>
        </w:rPr>
        <w:t>0,6%</w:t>
      </w:r>
      <w:r w:rsidRPr="00F87322">
        <w:rPr>
          <w:rFonts w:ascii="Times New Roman" w:hAnsi="Times New Roman" w:cs="Times New Roman"/>
          <w:sz w:val="24"/>
          <w:szCs w:val="24"/>
        </w:rPr>
        <w:t xml:space="preserve"> от количества трудоспособного населения.</w:t>
      </w:r>
    </w:p>
    <w:p w:rsidR="00C161AA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Бюджетная  сфера  представлена  работниками  служб  муниципального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управления, системы среднего образования, учреждений социально-культурного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 xml:space="preserve">назначения. 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 xml:space="preserve">Большая часть работает </w:t>
      </w:r>
      <w:r w:rsidR="00C161AA">
        <w:rPr>
          <w:rFonts w:ascii="Times New Roman" w:hAnsi="Times New Roman" w:cs="Times New Roman"/>
          <w:sz w:val="24"/>
          <w:szCs w:val="24"/>
        </w:rPr>
        <w:t xml:space="preserve">в учреждениях социальной сферы - </w:t>
      </w:r>
      <w:r w:rsidRPr="00F87322">
        <w:rPr>
          <w:rFonts w:ascii="Times New Roman" w:hAnsi="Times New Roman" w:cs="Times New Roman"/>
          <w:sz w:val="24"/>
          <w:szCs w:val="24"/>
        </w:rPr>
        <w:t>образовании, культуре, здравоохранении, а также в организациях, предоставляющих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жилищно-коммунальные услуги.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lastRenderedPageBreak/>
        <w:t>Прочее трудоспособное население занято в личных подсобн</w:t>
      </w:r>
      <w:r w:rsidR="00D72E36">
        <w:rPr>
          <w:rFonts w:ascii="Times New Roman" w:hAnsi="Times New Roman" w:cs="Times New Roman"/>
          <w:sz w:val="24"/>
          <w:szCs w:val="24"/>
        </w:rPr>
        <w:t>ых хозяйствах.</w:t>
      </w:r>
      <w:r w:rsidRPr="00F873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Поселение имеет возможности дл</w:t>
      </w:r>
      <w:r w:rsidR="00D72E36">
        <w:rPr>
          <w:rFonts w:ascii="Times New Roman" w:hAnsi="Times New Roman" w:cs="Times New Roman"/>
          <w:sz w:val="24"/>
          <w:szCs w:val="24"/>
        </w:rPr>
        <w:t>я сбора дикоросов (грибов, ягод</w:t>
      </w:r>
      <w:r w:rsidRPr="00F87322">
        <w:rPr>
          <w:rFonts w:ascii="Times New Roman" w:hAnsi="Times New Roman" w:cs="Times New Roman"/>
          <w:sz w:val="24"/>
          <w:szCs w:val="24"/>
        </w:rPr>
        <w:t>), однако размеры запасов дикоросов на территории поселения не определены.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="00D72E36">
        <w:rPr>
          <w:rFonts w:ascii="Times New Roman" w:hAnsi="Times New Roman" w:cs="Times New Roman"/>
          <w:sz w:val="24"/>
          <w:szCs w:val="24"/>
        </w:rPr>
        <w:t xml:space="preserve">Заготовка ягод, грибов </w:t>
      </w:r>
      <w:r w:rsidRPr="00F87322">
        <w:rPr>
          <w:rFonts w:ascii="Times New Roman" w:hAnsi="Times New Roman" w:cs="Times New Roman"/>
          <w:sz w:val="24"/>
          <w:szCs w:val="24"/>
        </w:rPr>
        <w:t>носит стихийный характер.</w:t>
      </w:r>
    </w:p>
    <w:p w:rsidR="00C161AA" w:rsidRPr="00F87322" w:rsidRDefault="00C161AA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7322" w:rsidRPr="00394299" w:rsidRDefault="00F87322" w:rsidP="00C161A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4299">
        <w:rPr>
          <w:rFonts w:ascii="Times New Roman" w:hAnsi="Times New Roman" w:cs="Times New Roman"/>
          <w:i/>
          <w:sz w:val="24"/>
          <w:szCs w:val="24"/>
        </w:rPr>
        <w:t>Список предприятий, организаций и индивидуальных</w:t>
      </w:r>
    </w:p>
    <w:p w:rsidR="00C161AA" w:rsidRPr="00394299" w:rsidRDefault="00F87322" w:rsidP="00C161A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4299">
        <w:rPr>
          <w:rFonts w:ascii="Times New Roman" w:hAnsi="Times New Roman" w:cs="Times New Roman"/>
          <w:i/>
          <w:sz w:val="24"/>
          <w:szCs w:val="24"/>
        </w:rPr>
        <w:t xml:space="preserve">предпринимателей сельского поселения </w:t>
      </w:r>
    </w:p>
    <w:p w:rsidR="00F87322" w:rsidRPr="00D72E36" w:rsidRDefault="00394299" w:rsidP="00C161A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F87322" w:rsidRPr="00D72E36">
        <w:rPr>
          <w:rFonts w:ascii="Times New Roman" w:hAnsi="Times New Roman" w:cs="Times New Roman"/>
          <w:sz w:val="20"/>
          <w:szCs w:val="20"/>
        </w:rPr>
        <w:t>6</w:t>
      </w:r>
    </w:p>
    <w:tbl>
      <w:tblPr>
        <w:tblStyle w:val="ad"/>
        <w:tblW w:w="9322" w:type="dxa"/>
        <w:jc w:val="center"/>
        <w:tblLook w:val="04A0"/>
      </w:tblPr>
      <w:tblGrid>
        <w:gridCol w:w="513"/>
        <w:gridCol w:w="3675"/>
        <w:gridCol w:w="1283"/>
        <w:gridCol w:w="3851"/>
      </w:tblGrid>
      <w:tr w:rsidR="00E41A05" w:rsidRPr="008C4BFA" w:rsidTr="00394299">
        <w:trPr>
          <w:jc w:val="center"/>
        </w:trPr>
        <w:tc>
          <w:tcPr>
            <w:tcW w:w="513" w:type="dxa"/>
            <w:shd w:val="clear" w:color="auto" w:fill="CCC0D9" w:themeFill="accent4" w:themeFillTint="66"/>
            <w:vAlign w:val="center"/>
          </w:tcPr>
          <w:p w:rsidR="00E41A05" w:rsidRPr="00394299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9429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39429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39429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75" w:type="dxa"/>
            <w:shd w:val="clear" w:color="auto" w:fill="CCC0D9" w:themeFill="accent4" w:themeFillTint="66"/>
            <w:vAlign w:val="center"/>
          </w:tcPr>
          <w:p w:rsidR="00E41A05" w:rsidRPr="00394299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sz w:val="20"/>
                <w:szCs w:val="20"/>
              </w:rPr>
              <w:t>Полное наименование предприятия</w:t>
            </w:r>
          </w:p>
        </w:tc>
        <w:tc>
          <w:tcPr>
            <w:tcW w:w="1283" w:type="dxa"/>
            <w:shd w:val="clear" w:color="auto" w:fill="CCC0D9" w:themeFill="accent4" w:themeFillTint="66"/>
            <w:vAlign w:val="center"/>
          </w:tcPr>
          <w:p w:rsidR="00E41A05" w:rsidRPr="00394299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sz w:val="20"/>
                <w:szCs w:val="20"/>
              </w:rPr>
              <w:t>Численный состав</w:t>
            </w:r>
          </w:p>
        </w:tc>
        <w:tc>
          <w:tcPr>
            <w:tcW w:w="3851" w:type="dxa"/>
            <w:shd w:val="clear" w:color="auto" w:fill="CCC0D9" w:themeFill="accent4" w:themeFillTint="66"/>
            <w:vAlign w:val="center"/>
          </w:tcPr>
          <w:p w:rsidR="00E41A05" w:rsidRPr="00394299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sz w:val="20"/>
                <w:szCs w:val="20"/>
              </w:rPr>
              <w:t>Адрес местонахождения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  <w:vAlign w:val="center"/>
          </w:tcPr>
          <w:p w:rsidR="00E41A05" w:rsidRPr="008C4BFA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 w:rsidRPr="008C4B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75" w:type="dxa"/>
            <w:vAlign w:val="center"/>
          </w:tcPr>
          <w:p w:rsidR="00E41A05" w:rsidRPr="008C4BFA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 w:rsidRPr="008C4B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3" w:type="dxa"/>
            <w:vAlign w:val="center"/>
          </w:tcPr>
          <w:p w:rsidR="00E41A05" w:rsidRPr="008C4BFA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 w:rsidRPr="008C4B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51" w:type="dxa"/>
            <w:vAlign w:val="center"/>
          </w:tcPr>
          <w:p w:rsidR="00E41A05" w:rsidRPr="008C4BFA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 w:rsidRPr="008C4BFA">
              <w:rPr>
                <w:rFonts w:ascii="Times New Roman" w:hAnsi="Times New Roman" w:cs="Times New Roman"/>
              </w:rPr>
              <w:t>4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1</w:t>
            </w:r>
          </w:p>
        </w:tc>
        <w:tc>
          <w:tcPr>
            <w:tcW w:w="3675" w:type="dxa"/>
          </w:tcPr>
          <w:p w:rsidR="00E41A05" w:rsidRPr="003D7493" w:rsidRDefault="00E41A05" w:rsidP="00E41A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7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Отделение стационарного социального обслуживания граждан пожилого возраста и инвалидов </w:t>
            </w:r>
          </w:p>
        </w:tc>
        <w:tc>
          <w:tcPr>
            <w:tcW w:w="1283" w:type="dxa"/>
            <w:vAlign w:val="center"/>
          </w:tcPr>
          <w:p w:rsidR="00E41A05" w:rsidRPr="008C4BFA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851" w:type="dxa"/>
          </w:tcPr>
          <w:p w:rsidR="00E41A05" w:rsidRPr="00EC7AC7" w:rsidRDefault="00E41A05" w:rsidP="00E41A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EC7AC7">
              <w:rPr>
                <w:rFonts w:ascii="Times New Roman" w:eastAsia="Calibri" w:hAnsi="Times New Roman" w:cs="Times New Roman"/>
                <w:sz w:val="20"/>
                <w:szCs w:val="20"/>
              </w:rPr>
              <w:t>.С</w:t>
            </w:r>
            <w:proofErr w:type="gramEnd"/>
            <w:r w:rsidRPr="00EC7AC7">
              <w:rPr>
                <w:rFonts w:ascii="Times New Roman" w:eastAsia="Calibri" w:hAnsi="Times New Roman" w:cs="Times New Roman"/>
                <w:sz w:val="20"/>
                <w:szCs w:val="20"/>
              </w:rPr>
              <w:t>вобода, ул.Гагарина д.1А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2.</w:t>
            </w:r>
          </w:p>
        </w:tc>
        <w:tc>
          <w:tcPr>
            <w:tcW w:w="3675" w:type="dxa"/>
          </w:tcPr>
          <w:p w:rsidR="00E41A05" w:rsidRPr="003D7493" w:rsidRDefault="00E41A05" w:rsidP="00E41A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7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ГБУЗ РБ ЦГБ г</w:t>
            </w:r>
            <w:proofErr w:type="gramStart"/>
            <w:r w:rsidRPr="003D7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gramEnd"/>
            <w:r w:rsidRPr="003D7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умертау </w:t>
            </w:r>
            <w:proofErr w:type="spellStart"/>
            <w:r w:rsidRPr="003D7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Свободинская</w:t>
            </w:r>
            <w:proofErr w:type="spellEnd"/>
            <w:r w:rsidRPr="003D7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участковая больница</w:t>
            </w:r>
          </w:p>
        </w:tc>
        <w:tc>
          <w:tcPr>
            <w:tcW w:w="1283" w:type="dxa"/>
            <w:vAlign w:val="center"/>
          </w:tcPr>
          <w:p w:rsidR="00E41A05" w:rsidRPr="008C4BFA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851" w:type="dxa"/>
          </w:tcPr>
          <w:p w:rsidR="00E41A05" w:rsidRPr="00EC7AC7" w:rsidRDefault="00E41A05" w:rsidP="00E41A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EC7AC7">
              <w:rPr>
                <w:rFonts w:ascii="Times New Roman" w:eastAsia="Calibri" w:hAnsi="Times New Roman" w:cs="Times New Roman"/>
                <w:sz w:val="20"/>
                <w:szCs w:val="20"/>
              </w:rPr>
              <w:t>.С</w:t>
            </w:r>
            <w:proofErr w:type="gramEnd"/>
            <w:r w:rsidRPr="00EC7AC7">
              <w:rPr>
                <w:rFonts w:ascii="Times New Roman" w:eastAsia="Calibri" w:hAnsi="Times New Roman" w:cs="Times New Roman"/>
                <w:sz w:val="20"/>
                <w:szCs w:val="20"/>
              </w:rPr>
              <w:t>вобода ул.Гагарина</w:t>
            </w:r>
          </w:p>
        </w:tc>
      </w:tr>
      <w:tr w:rsidR="00E41A05" w:rsidRPr="008C4BFA" w:rsidTr="00E41A05">
        <w:trPr>
          <w:trHeight w:val="462"/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3</w:t>
            </w:r>
          </w:p>
        </w:tc>
        <w:tc>
          <w:tcPr>
            <w:tcW w:w="3675" w:type="dxa"/>
          </w:tcPr>
          <w:p w:rsidR="00E41A05" w:rsidRPr="00E41A05" w:rsidRDefault="00E41A05" w:rsidP="00E41A05">
            <w:pPr>
              <w:pStyle w:val="ae"/>
              <w:rPr>
                <w:color w:val="000000"/>
                <w:sz w:val="20"/>
                <w:szCs w:val="20"/>
              </w:rPr>
            </w:pPr>
            <w:r w:rsidRPr="003D7493">
              <w:rPr>
                <w:color w:val="000000"/>
                <w:sz w:val="20"/>
                <w:szCs w:val="20"/>
              </w:rPr>
              <w:t>МБОУ ООШ с</w:t>
            </w:r>
            <w:proofErr w:type="gramStart"/>
            <w:r w:rsidRPr="003D7493">
              <w:rPr>
                <w:color w:val="000000"/>
                <w:sz w:val="20"/>
                <w:szCs w:val="20"/>
              </w:rPr>
              <w:t>.С</w:t>
            </w:r>
            <w:proofErr w:type="gramEnd"/>
            <w:r w:rsidRPr="003D7493">
              <w:rPr>
                <w:color w:val="000000"/>
                <w:sz w:val="20"/>
                <w:szCs w:val="20"/>
              </w:rPr>
              <w:t xml:space="preserve">вобода, </w:t>
            </w:r>
          </w:p>
        </w:tc>
        <w:tc>
          <w:tcPr>
            <w:tcW w:w="1283" w:type="dxa"/>
            <w:vAlign w:val="center"/>
          </w:tcPr>
          <w:p w:rsidR="00E41A05" w:rsidRPr="008C4BFA" w:rsidRDefault="00E41A05" w:rsidP="00E41A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1" w:type="dxa"/>
          </w:tcPr>
          <w:p w:rsidR="00E41A05" w:rsidRPr="00EC7AC7" w:rsidRDefault="00E41A05" w:rsidP="00E41A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EC7AC7">
              <w:rPr>
                <w:rFonts w:ascii="Times New Roman" w:eastAsia="Calibri" w:hAnsi="Times New Roman" w:cs="Times New Roman"/>
                <w:sz w:val="20"/>
                <w:szCs w:val="20"/>
              </w:rPr>
              <w:t>.С</w:t>
            </w:r>
            <w:proofErr w:type="gramEnd"/>
            <w:r w:rsidRPr="00EC7AC7">
              <w:rPr>
                <w:rFonts w:ascii="Times New Roman" w:eastAsia="Calibri" w:hAnsi="Times New Roman" w:cs="Times New Roman"/>
                <w:sz w:val="20"/>
                <w:szCs w:val="20"/>
              </w:rPr>
              <w:t>вобода, ул.Гагарина  д.1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4</w:t>
            </w:r>
          </w:p>
        </w:tc>
        <w:tc>
          <w:tcPr>
            <w:tcW w:w="3675" w:type="dxa"/>
          </w:tcPr>
          <w:p w:rsidR="00E41A05" w:rsidRPr="003D7493" w:rsidRDefault="00E41A05" w:rsidP="00E41A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7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МБДОУ </w:t>
            </w:r>
            <w:proofErr w:type="spellStart"/>
            <w:r w:rsidRPr="003D7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  <w:r w:rsidRPr="003D7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/с «Березка» * </w:t>
            </w:r>
            <w:proofErr w:type="gramStart"/>
            <w:r w:rsidRPr="003D7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3D7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Свобода,</w:t>
            </w:r>
          </w:p>
        </w:tc>
        <w:tc>
          <w:tcPr>
            <w:tcW w:w="1283" w:type="dxa"/>
            <w:vAlign w:val="center"/>
          </w:tcPr>
          <w:p w:rsidR="00E41A05" w:rsidRPr="008C4BFA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51" w:type="dxa"/>
          </w:tcPr>
          <w:p w:rsidR="00E41A05" w:rsidRPr="008C4BFA" w:rsidRDefault="00E41A05" w:rsidP="00E41A0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</w:rPr>
              <w:t>вобода, ул.Юбилейная д.20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5.</w:t>
            </w:r>
          </w:p>
        </w:tc>
        <w:tc>
          <w:tcPr>
            <w:tcW w:w="3675" w:type="dxa"/>
          </w:tcPr>
          <w:p w:rsidR="00E41A05" w:rsidRPr="008C4BFA" w:rsidRDefault="00E41A05" w:rsidP="00E41A0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СПК «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Тюканово</w:t>
            </w:r>
            <w:proofErr w:type="spellEnd"/>
            <w:r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283" w:type="dxa"/>
            <w:vAlign w:val="center"/>
          </w:tcPr>
          <w:p w:rsidR="00E41A05" w:rsidRPr="008C4BFA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851" w:type="dxa"/>
          </w:tcPr>
          <w:p w:rsidR="00E41A05" w:rsidRPr="008C4BFA" w:rsidRDefault="00E41A05" w:rsidP="00E41A05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</w:rPr>
              <w:t>.Т</w:t>
            </w:r>
            <w:proofErr w:type="gramEnd"/>
            <w:r>
              <w:rPr>
                <w:rFonts w:ascii="Times New Roman" w:eastAsia="Calibri" w:hAnsi="Times New Roman" w:cs="Times New Roman"/>
              </w:rPr>
              <w:t>юканово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2-е</w:t>
            </w: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ул.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Интернациональная,д.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6.</w:t>
            </w:r>
          </w:p>
        </w:tc>
        <w:tc>
          <w:tcPr>
            <w:tcW w:w="3675" w:type="dxa"/>
          </w:tcPr>
          <w:p w:rsidR="00E41A05" w:rsidRPr="00EF7A91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7A91">
              <w:rPr>
                <w:rFonts w:ascii="Times New Roman" w:hAnsi="Times New Roman" w:cs="Times New Roman"/>
                <w:sz w:val="20"/>
                <w:szCs w:val="20"/>
              </w:rPr>
              <w:t>ИП Дорохов Александр Алексеевич</w:t>
            </w:r>
          </w:p>
        </w:tc>
        <w:tc>
          <w:tcPr>
            <w:tcW w:w="1283" w:type="dxa"/>
            <w:vAlign w:val="center"/>
          </w:tcPr>
          <w:p w:rsidR="00E41A05" w:rsidRPr="008C4BFA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Тюканово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2-е, ул. Интернациональная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,д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.46/2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7.</w:t>
            </w:r>
          </w:p>
        </w:tc>
        <w:tc>
          <w:tcPr>
            <w:tcW w:w="3675" w:type="dxa"/>
          </w:tcPr>
          <w:p w:rsidR="00E41A05" w:rsidRPr="00EF7A91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7A91">
              <w:rPr>
                <w:rFonts w:ascii="Times New Roman" w:hAnsi="Times New Roman" w:cs="Times New Roman"/>
                <w:sz w:val="20"/>
                <w:szCs w:val="20"/>
              </w:rPr>
              <w:t xml:space="preserve">ИП Даминова Римма </w:t>
            </w:r>
            <w:proofErr w:type="spellStart"/>
            <w:r w:rsidRPr="00EF7A91">
              <w:rPr>
                <w:rFonts w:ascii="Times New Roman" w:hAnsi="Times New Roman" w:cs="Times New Roman"/>
                <w:sz w:val="20"/>
                <w:szCs w:val="20"/>
              </w:rPr>
              <w:t>Куддусовна</w:t>
            </w:r>
            <w:proofErr w:type="spellEnd"/>
          </w:p>
        </w:tc>
        <w:tc>
          <w:tcPr>
            <w:tcW w:w="1283" w:type="dxa"/>
            <w:vAlign w:val="center"/>
          </w:tcPr>
          <w:p w:rsidR="00E41A05" w:rsidRPr="008C4BFA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Тюканово2-е, ул. Интернациональная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,д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.29а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8.</w:t>
            </w:r>
          </w:p>
        </w:tc>
        <w:tc>
          <w:tcPr>
            <w:tcW w:w="3675" w:type="dxa"/>
          </w:tcPr>
          <w:p w:rsidR="00E41A05" w:rsidRPr="00EF7A91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7A91"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 w:rsidRPr="00EF7A91">
              <w:rPr>
                <w:rFonts w:ascii="Times New Roman" w:hAnsi="Times New Roman" w:cs="Times New Roman"/>
                <w:sz w:val="20"/>
                <w:szCs w:val="20"/>
              </w:rPr>
              <w:t>Аталикова</w:t>
            </w:r>
            <w:proofErr w:type="spellEnd"/>
            <w:r w:rsidRPr="00EF7A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F7A91">
              <w:rPr>
                <w:rFonts w:ascii="Times New Roman" w:hAnsi="Times New Roman" w:cs="Times New Roman"/>
                <w:sz w:val="20"/>
                <w:szCs w:val="20"/>
              </w:rPr>
              <w:t>Гульаим</w:t>
            </w:r>
            <w:proofErr w:type="spellEnd"/>
            <w:r w:rsidRPr="00EF7A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F7A91">
              <w:rPr>
                <w:rFonts w:ascii="Times New Roman" w:hAnsi="Times New Roman" w:cs="Times New Roman"/>
                <w:sz w:val="20"/>
                <w:szCs w:val="20"/>
              </w:rPr>
              <w:t>Губайдулловна</w:t>
            </w:r>
            <w:proofErr w:type="spellEnd"/>
          </w:p>
        </w:tc>
        <w:tc>
          <w:tcPr>
            <w:tcW w:w="1283" w:type="dxa"/>
            <w:vAlign w:val="center"/>
          </w:tcPr>
          <w:p w:rsidR="00E41A05" w:rsidRPr="008C4BFA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. Свобода, ул. </w:t>
            </w:r>
          </w:p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Центральная, д. 1а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675" w:type="dxa"/>
          </w:tcPr>
          <w:p w:rsidR="00E41A05" w:rsidRPr="00EF7A91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7A91"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 w:rsidRPr="00EF7A91">
              <w:rPr>
                <w:rFonts w:ascii="Times New Roman" w:hAnsi="Times New Roman" w:cs="Times New Roman"/>
                <w:sz w:val="20"/>
                <w:szCs w:val="20"/>
              </w:rPr>
              <w:t>Биккулов</w:t>
            </w:r>
            <w:proofErr w:type="spellEnd"/>
            <w:r w:rsidRPr="00EF7A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F7A91">
              <w:rPr>
                <w:rFonts w:ascii="Times New Roman" w:hAnsi="Times New Roman" w:cs="Times New Roman"/>
                <w:sz w:val="20"/>
                <w:szCs w:val="20"/>
              </w:rPr>
              <w:t>Наиль</w:t>
            </w:r>
            <w:proofErr w:type="spellEnd"/>
            <w:r w:rsidRPr="00EF7A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F7A91">
              <w:rPr>
                <w:rFonts w:ascii="Times New Roman" w:hAnsi="Times New Roman" w:cs="Times New Roman"/>
                <w:sz w:val="20"/>
                <w:szCs w:val="20"/>
              </w:rPr>
              <w:t>Гибадуллаевич</w:t>
            </w:r>
            <w:proofErr w:type="spellEnd"/>
          </w:p>
        </w:tc>
        <w:tc>
          <w:tcPr>
            <w:tcW w:w="1283" w:type="dxa"/>
            <w:vAlign w:val="center"/>
          </w:tcPr>
          <w:p w:rsidR="00E41A05" w:rsidRPr="008C4BFA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Тимербаево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, ул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ентральная, д. 55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Карамышев</w:t>
            </w:r>
            <w:proofErr w:type="spellEnd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 xml:space="preserve"> А.М.»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Тюканово2-е, ул. Новая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,д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Дуслык</w:t>
            </w:r>
            <w:proofErr w:type="spellEnd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Тюканово2-е, ул. Фермеров, д.5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Акберов</w:t>
            </w:r>
            <w:proofErr w:type="spellEnd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 xml:space="preserve"> Р.Х.»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Тюканово2-е, ул. Набережная, д.13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Акберов</w:t>
            </w:r>
            <w:proofErr w:type="spellEnd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 xml:space="preserve"> Ю.Ю.»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Тимербаево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ульпина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,д.5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Рахмангулов</w:t>
            </w:r>
            <w:proofErr w:type="spellEnd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 xml:space="preserve"> Ф.М.»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Кинья-Абыз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, ул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иктимирова,д.26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ИП « Даминова Р.К.»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Тюканово2-е, ул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абережная, д.17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Абдрахманов</w:t>
            </w:r>
            <w:proofErr w:type="spellEnd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 xml:space="preserve"> Р.Н.»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Тюканово2-е, ул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ермеров,д.4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ИП</w:t>
            </w:r>
            <w:proofErr w:type="gramStart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«Л</w:t>
            </w:r>
            <w:proofErr w:type="gramEnd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обанов Э.С.»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Тюканово2-е, ул. Интернациональная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,д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.47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ИП «Дмитриенко Д.А.»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Тюканово2-е,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ермеров,д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 10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Зайнагабдинов</w:t>
            </w:r>
            <w:proofErr w:type="spellEnd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 xml:space="preserve"> А.Х.»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Кинья-Абыз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,у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 Гайсина,д.12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Кильметов</w:t>
            </w:r>
            <w:proofErr w:type="spellEnd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 xml:space="preserve"> Т.З.»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Кинья-Абыз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,у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 Гайсина,д.4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Кильметова</w:t>
            </w:r>
            <w:proofErr w:type="spellEnd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 xml:space="preserve"> Р.Г.»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Тимербаево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,у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. Центральная,д.36 </w:t>
            </w:r>
          </w:p>
        </w:tc>
      </w:tr>
      <w:tr w:rsidR="00E41A05" w:rsidRPr="008C4BFA" w:rsidTr="00E41A05">
        <w:trPr>
          <w:jc w:val="center"/>
        </w:trPr>
        <w:tc>
          <w:tcPr>
            <w:tcW w:w="513" w:type="dxa"/>
          </w:tcPr>
          <w:p w:rsidR="00E41A05" w:rsidRPr="008C4BFA" w:rsidRDefault="00E41A05" w:rsidP="00E41A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675" w:type="dxa"/>
          </w:tcPr>
          <w:p w:rsidR="00E41A05" w:rsidRPr="00EC7AC7" w:rsidRDefault="00E41A05" w:rsidP="00E41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>Акберов</w:t>
            </w:r>
            <w:proofErr w:type="spellEnd"/>
            <w:r w:rsidRPr="00EC7AC7">
              <w:rPr>
                <w:rFonts w:ascii="Times New Roman" w:hAnsi="Times New Roman" w:cs="Times New Roman"/>
                <w:sz w:val="20"/>
                <w:szCs w:val="20"/>
              </w:rPr>
              <w:t xml:space="preserve">  Н.Р.»</w:t>
            </w:r>
          </w:p>
        </w:tc>
        <w:tc>
          <w:tcPr>
            <w:tcW w:w="1283" w:type="dxa"/>
            <w:vAlign w:val="center"/>
          </w:tcPr>
          <w:p w:rsidR="00E41A05" w:rsidRDefault="00E41A05" w:rsidP="00E41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1" w:type="dxa"/>
          </w:tcPr>
          <w:p w:rsidR="00E41A05" w:rsidRPr="008A0FDB" w:rsidRDefault="00E41A05" w:rsidP="00E41A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РБ, </w:t>
            </w:r>
            <w:proofErr w:type="spell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Куюргазинский</w:t>
            </w:r>
            <w:proofErr w:type="spell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 xml:space="preserve"> р-н, д. Тюканово2-е, ул. Фермеров</w:t>
            </w:r>
            <w:proofErr w:type="gramStart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,д</w:t>
            </w:r>
            <w:proofErr w:type="gramEnd"/>
            <w:r w:rsidRPr="008A0FDB">
              <w:rPr>
                <w:rFonts w:ascii="Times New Roman" w:hAnsi="Times New Roman" w:cs="Times New Roman"/>
                <w:sz w:val="20"/>
                <w:szCs w:val="20"/>
              </w:rPr>
              <w:t>.5</w:t>
            </w:r>
          </w:p>
        </w:tc>
      </w:tr>
    </w:tbl>
    <w:p w:rsidR="00C161AA" w:rsidRPr="00F87322" w:rsidRDefault="00C161AA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61AA" w:rsidRPr="00801D38" w:rsidRDefault="00C161AA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Сохранение и наращивание профессионально - кадрового потенциала территории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- это обеспечение возможности ее дальнейшего развития. Прежде всего</w:t>
      </w:r>
      <w:r w:rsidR="00D72E36">
        <w:rPr>
          <w:rFonts w:ascii="Times New Roman" w:hAnsi="Times New Roman" w:cs="Times New Roman"/>
          <w:sz w:val="24"/>
          <w:szCs w:val="24"/>
        </w:rPr>
        <w:t>,</w:t>
      </w:r>
      <w:r w:rsidRPr="00801D38">
        <w:rPr>
          <w:rFonts w:ascii="Times New Roman" w:hAnsi="Times New Roman" w:cs="Times New Roman"/>
          <w:sz w:val="24"/>
          <w:szCs w:val="24"/>
        </w:rPr>
        <w:t xml:space="preserve"> нужно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преодолеть сложившуюся диспропорцию в предложении и спросе на рабочую силу.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801D38">
        <w:rPr>
          <w:rFonts w:ascii="Times New Roman" w:hAnsi="Times New Roman" w:cs="Times New Roman"/>
          <w:sz w:val="24"/>
          <w:szCs w:val="24"/>
        </w:rPr>
        <w:lastRenderedPageBreak/>
        <w:t>ориентировать сегодняшних старшеклассников к развитию  предпринимательских  качеств  и  навыков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D38">
        <w:rPr>
          <w:rFonts w:ascii="Times New Roman" w:hAnsi="Times New Roman" w:cs="Times New Roman"/>
          <w:sz w:val="24"/>
          <w:szCs w:val="24"/>
        </w:rPr>
        <w:t>самозанятости</w:t>
      </w:r>
      <w:proofErr w:type="spellEnd"/>
      <w:r w:rsidRPr="00801D38">
        <w:rPr>
          <w:rFonts w:ascii="Times New Roman" w:hAnsi="Times New Roman" w:cs="Times New Roman"/>
          <w:sz w:val="24"/>
          <w:szCs w:val="24"/>
        </w:rPr>
        <w:t>. Это может быть реализовано только в тесной взаимосвязи профессионально-образовательными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учебными заведениями, службой занятости.</w:t>
      </w:r>
    </w:p>
    <w:p w:rsidR="00801D38" w:rsidRDefault="00C161AA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Необходима взвешенная социальная политика, создающая условия, чтобы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каждый трудоспособный гражданин мог работать и зарабатывать независимо от сферы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деятельности, не рассчитывая на социальную помощь, которая порождает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иждивенческое настроение и нежелание работать.</w:t>
      </w:r>
    </w:p>
    <w:p w:rsidR="00874669" w:rsidRDefault="00874669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2.4 Характеристика функционирования и показатели работы транспортной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b/>
          <w:sz w:val="24"/>
          <w:szCs w:val="24"/>
        </w:rPr>
        <w:t>инфраструктуры по</w:t>
      </w:r>
      <w:r w:rsidR="00AF5733">
        <w:rPr>
          <w:rFonts w:ascii="Times New Roman" w:hAnsi="Times New Roman" w:cs="Times New Roman"/>
          <w:b/>
          <w:sz w:val="24"/>
          <w:szCs w:val="24"/>
        </w:rPr>
        <w:t xml:space="preserve"> видам транспорта</w:t>
      </w:r>
      <w:r w:rsidRPr="00801D38">
        <w:rPr>
          <w:rFonts w:ascii="Times New Roman" w:hAnsi="Times New Roman" w:cs="Times New Roman"/>
          <w:b/>
          <w:sz w:val="24"/>
          <w:szCs w:val="24"/>
        </w:rPr>
        <w:t>, имеющегося на территории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b/>
          <w:sz w:val="24"/>
          <w:szCs w:val="24"/>
        </w:rPr>
        <w:t>поселения.</w:t>
      </w:r>
    </w:p>
    <w:p w:rsidR="00801D38" w:rsidRPr="00801D38" w:rsidRDefault="00801D38" w:rsidP="00801D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 xml:space="preserve">Развитие транспортной системы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 является необходимым условием улучшения качества жизни жителей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поселении.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 xml:space="preserve">Транспортная инфраструктура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составляющей инфраструктуры </w:t>
      </w:r>
      <w:r w:rsidR="00874669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proofErr w:type="spellEnd"/>
      <w:r w:rsidR="00874669">
        <w:rPr>
          <w:rFonts w:ascii="Times New Roman" w:hAnsi="Times New Roman" w:cs="Times New Roman"/>
          <w:sz w:val="24"/>
          <w:szCs w:val="24"/>
        </w:rPr>
        <w:t xml:space="preserve"> район </w:t>
      </w:r>
      <w:r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="00874669">
        <w:rPr>
          <w:rFonts w:ascii="Times New Roman" w:hAnsi="Times New Roman" w:cs="Times New Roman"/>
          <w:sz w:val="24"/>
          <w:szCs w:val="24"/>
        </w:rPr>
        <w:t>РБ</w:t>
      </w:r>
      <w:r w:rsidRPr="00801D38">
        <w:rPr>
          <w:rFonts w:ascii="Times New Roman" w:hAnsi="Times New Roman" w:cs="Times New Roman"/>
          <w:sz w:val="24"/>
          <w:szCs w:val="24"/>
        </w:rPr>
        <w:t>, что обеспечивает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конституционные гарантии граждан на свободу передвижения и делает возможным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свободное перемещение товаров и услуг.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Наличием  и  состоянием  сети  автомобильных  дорог  определяется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территориальная целостность и единство экономического пространства. Недооценка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проблемы несоответствия состояния дорог и инфраструктуры местного 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социально-экономическим потребностям общества является одной из причин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экономических трудностей и негативных социальных процессов.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Транспортную инфраструктуру поселения образуют линии, сооружения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устройства  пригородного,  внешнего  транспорта.  Основными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структурными элементами транспортной инфраструктуры поселения являются: сеть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улиц и дорог и сопряженная с ней сеть пассажирского транспорта.</w:t>
      </w: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 xml:space="preserve">Внешние транспортно-экономические связи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другими регионами осуществляются одним видом транспорта: </w:t>
      </w:r>
      <w:r w:rsidRPr="00801D38">
        <w:rPr>
          <w:rFonts w:ascii="Times New Roman" w:hAnsi="Times New Roman" w:cs="Times New Roman"/>
          <w:b/>
          <w:sz w:val="24"/>
          <w:szCs w:val="24"/>
        </w:rPr>
        <w:t>автомобильным</w:t>
      </w:r>
      <w:r w:rsidRPr="00801D38">
        <w:rPr>
          <w:rFonts w:ascii="Times New Roman" w:hAnsi="Times New Roman" w:cs="Times New Roman"/>
          <w:sz w:val="24"/>
          <w:szCs w:val="24"/>
        </w:rPr>
        <w:t>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Железнодорожный транспорт</w:t>
      </w:r>
      <w:r w:rsidRPr="00801D38">
        <w:rPr>
          <w:rFonts w:ascii="Times New Roman" w:hAnsi="Times New Roman" w:cs="Times New Roman"/>
          <w:sz w:val="24"/>
          <w:szCs w:val="24"/>
        </w:rPr>
        <w:t xml:space="preserve"> - В настоящее время на территории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668D1">
        <w:rPr>
          <w:rFonts w:ascii="Times New Roman" w:hAnsi="Times New Roman" w:cs="Times New Roman"/>
          <w:sz w:val="24"/>
          <w:szCs w:val="24"/>
        </w:rPr>
        <w:t xml:space="preserve"> </w:t>
      </w:r>
      <w:r w:rsidR="00D72E36">
        <w:rPr>
          <w:rFonts w:ascii="Times New Roman" w:hAnsi="Times New Roman" w:cs="Times New Roman"/>
          <w:sz w:val="24"/>
          <w:szCs w:val="24"/>
        </w:rPr>
        <w:t>отсутствует</w:t>
      </w:r>
      <w:r w:rsidR="008668D1">
        <w:rPr>
          <w:rFonts w:ascii="Times New Roman" w:hAnsi="Times New Roman" w:cs="Times New Roman"/>
          <w:sz w:val="24"/>
          <w:szCs w:val="24"/>
        </w:rPr>
        <w:t xml:space="preserve"> железнодорожная  сеть</w:t>
      </w:r>
      <w:r w:rsidRPr="008668D1">
        <w:rPr>
          <w:rFonts w:ascii="Times New Roman" w:hAnsi="Times New Roman" w:cs="Times New Roman"/>
          <w:sz w:val="24"/>
          <w:szCs w:val="24"/>
        </w:rPr>
        <w:t>.</w:t>
      </w:r>
      <w:r w:rsidRPr="00801D38">
        <w:rPr>
          <w:rFonts w:ascii="Times New Roman" w:hAnsi="Times New Roman" w:cs="Times New Roman"/>
          <w:sz w:val="24"/>
          <w:szCs w:val="24"/>
        </w:rPr>
        <w:t xml:space="preserve">  Существующий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пассажирский железнодорожный вокзал находится в </w:t>
      </w:r>
      <w:r w:rsidRPr="005C782F">
        <w:rPr>
          <w:rFonts w:ascii="Times New Roman" w:hAnsi="Times New Roman" w:cs="Times New Roman"/>
          <w:sz w:val="24"/>
          <w:szCs w:val="24"/>
        </w:rPr>
        <w:t xml:space="preserve">городе </w:t>
      </w:r>
      <w:r w:rsidR="00874669" w:rsidRPr="005C782F">
        <w:rPr>
          <w:rFonts w:ascii="Times New Roman" w:hAnsi="Times New Roman" w:cs="Times New Roman"/>
          <w:sz w:val="24"/>
          <w:szCs w:val="24"/>
        </w:rPr>
        <w:t>Кумертау</w:t>
      </w:r>
      <w:r w:rsidRPr="00801D38">
        <w:rPr>
          <w:rFonts w:ascii="Times New Roman" w:hAnsi="Times New Roman" w:cs="Times New Roman"/>
          <w:sz w:val="24"/>
          <w:szCs w:val="24"/>
        </w:rPr>
        <w:t xml:space="preserve">.  Население 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добирается 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железнодорожного вокзала общественным транспортом с пересадкой на автовокзале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D3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01D38">
        <w:rPr>
          <w:rFonts w:ascii="Times New Roman" w:hAnsi="Times New Roman" w:cs="Times New Roman"/>
          <w:sz w:val="24"/>
          <w:szCs w:val="24"/>
        </w:rPr>
        <w:t>.</w:t>
      </w:r>
      <w:r w:rsidR="00D72E36">
        <w:rPr>
          <w:rFonts w:ascii="Times New Roman" w:hAnsi="Times New Roman" w:cs="Times New Roman"/>
          <w:sz w:val="24"/>
          <w:szCs w:val="24"/>
        </w:rPr>
        <w:t xml:space="preserve"> </w:t>
      </w:r>
      <w:r w:rsidR="00874669">
        <w:rPr>
          <w:rFonts w:ascii="Times New Roman" w:hAnsi="Times New Roman" w:cs="Times New Roman"/>
          <w:sz w:val="24"/>
          <w:szCs w:val="24"/>
        </w:rPr>
        <w:t>Кумертау</w:t>
      </w:r>
      <w:r w:rsidRPr="00801D38">
        <w:rPr>
          <w:rFonts w:ascii="Times New Roman" w:hAnsi="Times New Roman" w:cs="Times New Roman"/>
          <w:sz w:val="24"/>
          <w:szCs w:val="24"/>
        </w:rPr>
        <w:t>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Водный транспорт –</w:t>
      </w:r>
      <w:r w:rsidRPr="00801D38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водный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транспорт не используется, никаких мероприятий по обеспечению водным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транспортом не планируется.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Воздушные перевозки</w:t>
      </w:r>
      <w:r w:rsidRPr="00801D38">
        <w:rPr>
          <w:rFonts w:ascii="Times New Roman" w:hAnsi="Times New Roman" w:cs="Times New Roman"/>
          <w:sz w:val="24"/>
          <w:szCs w:val="24"/>
        </w:rPr>
        <w:t xml:space="preserve"> не осуществляются.</w:t>
      </w: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2.5 Характеристика сети дорог поселения, оценка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b/>
          <w:sz w:val="24"/>
          <w:szCs w:val="24"/>
        </w:rPr>
        <w:t>качества содержания дорог.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Автомобильные дороги являются важнейшей составной частью транспортной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801D38">
        <w:rPr>
          <w:rFonts w:ascii="Times New Roman" w:hAnsi="Times New Roman" w:cs="Times New Roman"/>
          <w:sz w:val="24"/>
          <w:szCs w:val="24"/>
        </w:rPr>
        <w:t>. Они связывают территорию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поселения с соседними территориями, населенные пункты поселения с районным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центром, обеспечивают жизнедеятельность всех населенных пунктов поселения,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многом определяют возможности развития поселения, по ним осуществляются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автомобильные перевозки грузов и пассажиров. От уровня развития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автомобильных дорог во многом зависит решение задач достижения устойчивого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lastRenderedPageBreak/>
        <w:t>экономического роста поселения, повышения конкурентоспособности местных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производителей и улучшения качества жизни населения.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К автомобильным дорогам общего пользования местного значения относятся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муниципальные дороги, улично-дорожная сеть и объекты дорожной инфраструктуры,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расположенные в границах сельского поселения, находящиеся в муниципальной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собственности сельского поселения.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Развитие экономики поселения во многом определяется эффективностью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функционирования автомобильного транспорта, которая зависит от уровня развития и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состояния </w:t>
      </w:r>
      <w:proofErr w:type="gramStart"/>
      <w:r w:rsidRPr="00801D38">
        <w:rPr>
          <w:rFonts w:ascii="Times New Roman" w:hAnsi="Times New Roman" w:cs="Times New Roman"/>
          <w:sz w:val="24"/>
          <w:szCs w:val="24"/>
        </w:rPr>
        <w:t>сети</w:t>
      </w:r>
      <w:proofErr w:type="gramEnd"/>
      <w:r w:rsidRPr="00801D38">
        <w:rPr>
          <w:rFonts w:ascii="Times New Roman" w:hAnsi="Times New Roman" w:cs="Times New Roman"/>
          <w:sz w:val="24"/>
          <w:szCs w:val="24"/>
        </w:rPr>
        <w:t xml:space="preserve"> автомобильных дорог общего пользования местного значения.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Недостаточный уровень развития дорожной сети приводит к значительным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потерям экономики и населения поселения, является одним из наиболее существенных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ограничений  темпов  роста  социально-экономического  развития 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801D38">
        <w:rPr>
          <w:rFonts w:ascii="Times New Roman" w:hAnsi="Times New Roman" w:cs="Times New Roman"/>
          <w:sz w:val="24"/>
          <w:szCs w:val="24"/>
        </w:rPr>
        <w:t>, поэтому совершенствование сети автомобильных дорог общего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пользования местного значения важно для поселения. Это в будущем позволит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обеспечить приток трудовых ресурсов, развитие производства, а это в свою очередь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приведет к экономическому росту поселения.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Автомобильные дороги подвержены влиянию природной окружающей среды,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хозяйственной деятельности человека и постоянному воздействию транспортных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средств, в результате чего меняется технико-эксплуатационное состояние дорог.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Состояние сети дорог определяется своевременностью, полнотой и качеством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выполнения работ по содержанию, ремонту и капитальному ремонту и зависит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напрямую от объемов финансирования и стратегии распределения финансовых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ресурсов в условиях их ограниченных объемов.</w:t>
      </w:r>
    </w:p>
    <w:p w:rsidR="004B6CEF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В условиях, когда объем инвестиций в дорожный комплекс является явно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недостаточным, а рост уровня автомобилизации значительно опережает темпы роста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развития дорожной сети, на первый план выходят работы по содержанию и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эксплуатации дорог. При выполнении текущего ремонта используются современные</w:t>
      </w:r>
      <w:r w:rsidR="004B6CEF" w:rsidRPr="004B6CEF">
        <w:t xml:space="preserve"> </w:t>
      </w:r>
      <w:r w:rsidR="004B6CEF">
        <w:t>т</w:t>
      </w:r>
      <w:r w:rsidR="004B6CEF" w:rsidRPr="004B6CEF">
        <w:rPr>
          <w:rFonts w:ascii="Times New Roman" w:hAnsi="Times New Roman" w:cs="Times New Roman"/>
          <w:sz w:val="24"/>
          <w:szCs w:val="24"/>
        </w:rPr>
        <w:t>ехнологии с использование специализированных звеньев машин и механизмов,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позволяющих сократить ручной труд и обеспечить высокое качество выполняемых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работ. При этом текущий ремонт в отличие от капитального, не решает задач,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связанных с повышением качества дорожного покрытия - характеристик ровности,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шероховатости, прочности и т.д. Недофинансирование дорожной отрасли, в условиях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постоянного роста интенсивности движения, изменения состава движения в сторону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увеличения грузоподъемности транспортных средств, приводит к несоблюдению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 xml:space="preserve">межремонтных сроков, накоплению количества участков </w:t>
      </w:r>
      <w:proofErr w:type="spellStart"/>
      <w:r w:rsidR="004B6CEF" w:rsidRPr="004B6CEF">
        <w:rPr>
          <w:rFonts w:ascii="Times New Roman" w:hAnsi="Times New Roman" w:cs="Times New Roman"/>
          <w:sz w:val="24"/>
          <w:szCs w:val="24"/>
        </w:rPr>
        <w:t>недоремонта</w:t>
      </w:r>
      <w:proofErr w:type="spellEnd"/>
      <w:r w:rsidR="004B6CEF" w:rsidRPr="004B6CEF">
        <w:rPr>
          <w:rFonts w:ascii="Times New Roman" w:hAnsi="Times New Roman" w:cs="Times New Roman"/>
          <w:sz w:val="24"/>
          <w:szCs w:val="24"/>
        </w:rPr>
        <w:t>. Учитывая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B6CEF" w:rsidRPr="004B6CEF">
        <w:rPr>
          <w:rFonts w:ascii="Times New Roman" w:hAnsi="Times New Roman" w:cs="Times New Roman"/>
          <w:sz w:val="24"/>
          <w:szCs w:val="24"/>
        </w:rPr>
        <w:t>вышеизложенное</w:t>
      </w:r>
      <w:proofErr w:type="gramEnd"/>
      <w:r w:rsidR="004B6CEF" w:rsidRPr="004B6CEF">
        <w:rPr>
          <w:rFonts w:ascii="Times New Roman" w:hAnsi="Times New Roman" w:cs="Times New Roman"/>
          <w:sz w:val="24"/>
          <w:szCs w:val="24"/>
        </w:rPr>
        <w:t>, в условиях ограниченных финансовых средств стоит задача их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оптимального использования с целью максимально возможного снижения количества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проблемных участков автомобильных дорог и сооружений на них.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Применение программно-целевого метода в развитии автомобильных дорог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 xml:space="preserve">общего пользования местного значения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позволит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системно направлять средства на решение неотложных проблем дорожной отрасли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условиях ограниченных финансовых ресурсов.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В связи с недостаточностью финансирования расходов на дорожное хозяйство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 xml:space="preserve">бюджете 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эксплуатационное  состояние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значительной  части  улиц  поселения  по  отдельным  параметрам  перестало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соответствовать требованиям нормативных документов и технических регламентов.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Возросли материальные затраты на содержание улично-дорожной сети в связи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необходимостью проведения значительного объема работ по ямочному ремонту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дорожного покрытия улиц</w:t>
      </w:r>
      <w:proofErr w:type="gramStart"/>
      <w:r w:rsidRPr="004B6CE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Pr="00504EA1">
        <w:rPr>
          <w:rFonts w:ascii="Times New Roman" w:hAnsi="Times New Roman" w:cs="Times New Roman"/>
          <w:sz w:val="24"/>
          <w:szCs w:val="24"/>
        </w:rPr>
        <w:t>в собственности</w:t>
      </w:r>
      <w:r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находится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70D6">
        <w:rPr>
          <w:rFonts w:ascii="Times New Roman" w:hAnsi="Times New Roman" w:cs="Times New Roman"/>
          <w:sz w:val="24"/>
          <w:szCs w:val="24"/>
        </w:rPr>
        <w:t>13,213</w:t>
      </w:r>
      <w:r w:rsidRPr="004B6CEF">
        <w:rPr>
          <w:rFonts w:ascii="Times New Roman" w:hAnsi="Times New Roman" w:cs="Times New Roman"/>
          <w:sz w:val="24"/>
          <w:szCs w:val="24"/>
        </w:rPr>
        <w:t xml:space="preserve"> км автомобильных дорог общего пользования местного значения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0F57">
        <w:rPr>
          <w:rFonts w:ascii="Times New Roman" w:hAnsi="Times New Roman" w:cs="Times New Roman"/>
          <w:sz w:val="24"/>
          <w:szCs w:val="24"/>
        </w:rPr>
        <w:t>1</w:t>
      </w:r>
      <w:r w:rsidRPr="004B6CEF">
        <w:rPr>
          <w:rFonts w:ascii="Times New Roman" w:hAnsi="Times New Roman" w:cs="Times New Roman"/>
          <w:sz w:val="24"/>
          <w:szCs w:val="24"/>
        </w:rPr>
        <w:t xml:space="preserve"> искусственных сооружений (мостов) общей протяженностью </w:t>
      </w:r>
      <w:r w:rsidR="00150F57">
        <w:rPr>
          <w:rFonts w:ascii="Times New Roman" w:hAnsi="Times New Roman" w:cs="Times New Roman"/>
          <w:sz w:val="24"/>
          <w:szCs w:val="24"/>
        </w:rPr>
        <w:t>0,05</w:t>
      </w:r>
      <w:r w:rsidRPr="004B6CEF">
        <w:rPr>
          <w:rFonts w:ascii="Times New Roman" w:hAnsi="Times New Roman" w:cs="Times New Roman"/>
          <w:sz w:val="24"/>
          <w:szCs w:val="24"/>
        </w:rPr>
        <w:t xml:space="preserve"> км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lastRenderedPageBreak/>
        <w:t>Остальные автодороги поселения являются подъездами к отдельно стоящим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населенным пунктам.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Перечень дор</w:t>
      </w:r>
      <w:r w:rsidR="00504EA1">
        <w:rPr>
          <w:rFonts w:ascii="Times New Roman" w:hAnsi="Times New Roman" w:cs="Times New Roman"/>
          <w:sz w:val="24"/>
          <w:szCs w:val="24"/>
        </w:rPr>
        <w:t>ог местного значения утвержден Постановлением администрацией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4EA1">
        <w:rPr>
          <w:rFonts w:ascii="Times New Roman" w:hAnsi="Times New Roman" w:cs="Times New Roman"/>
          <w:sz w:val="24"/>
          <w:szCs w:val="24"/>
        </w:rPr>
        <w:t>Куюргазинского</w:t>
      </w:r>
      <w:proofErr w:type="spellEnd"/>
      <w:r w:rsidR="00504EA1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D22735">
        <w:rPr>
          <w:rFonts w:ascii="Times New Roman" w:hAnsi="Times New Roman" w:cs="Times New Roman"/>
          <w:sz w:val="24"/>
          <w:szCs w:val="24"/>
        </w:rPr>
        <w:t xml:space="preserve">от </w:t>
      </w:r>
      <w:r w:rsidR="00504EA1" w:rsidRPr="00D22735">
        <w:rPr>
          <w:rFonts w:ascii="Times New Roman" w:hAnsi="Times New Roman" w:cs="Times New Roman"/>
          <w:sz w:val="24"/>
          <w:szCs w:val="24"/>
        </w:rPr>
        <w:t xml:space="preserve">15.05.2015 года № </w:t>
      </w:r>
      <w:r w:rsidR="00D22735" w:rsidRPr="00D22735">
        <w:rPr>
          <w:rFonts w:ascii="Times New Roman" w:hAnsi="Times New Roman" w:cs="Times New Roman"/>
          <w:sz w:val="24"/>
          <w:szCs w:val="24"/>
        </w:rPr>
        <w:t>347</w:t>
      </w:r>
      <w:r w:rsidRPr="00D22735">
        <w:rPr>
          <w:rFonts w:ascii="Times New Roman" w:hAnsi="Times New Roman" w:cs="Times New Roman"/>
          <w:sz w:val="24"/>
          <w:szCs w:val="24"/>
        </w:rPr>
        <w:t xml:space="preserve"> «Об утверждении Перечня</w:t>
      </w:r>
      <w:r w:rsidRPr="004B6CEF">
        <w:rPr>
          <w:rFonts w:ascii="Times New Roman" w:hAnsi="Times New Roman" w:cs="Times New Roman"/>
          <w:sz w:val="24"/>
          <w:szCs w:val="24"/>
        </w:rPr>
        <w:t xml:space="preserve"> автомобильных дорог </w:t>
      </w:r>
      <w:r w:rsidR="00D22735">
        <w:rPr>
          <w:rFonts w:ascii="Times New Roman" w:hAnsi="Times New Roman" w:cs="Times New Roman"/>
          <w:sz w:val="24"/>
          <w:szCs w:val="24"/>
        </w:rPr>
        <w:t xml:space="preserve">общего пользования, местного значения муниципального района </w:t>
      </w:r>
      <w:proofErr w:type="spellStart"/>
      <w:r w:rsidR="00D22735">
        <w:rPr>
          <w:rFonts w:ascii="Times New Roman" w:hAnsi="Times New Roman" w:cs="Times New Roman"/>
          <w:sz w:val="24"/>
          <w:szCs w:val="24"/>
        </w:rPr>
        <w:t>Куюргазинский</w:t>
      </w:r>
      <w:proofErr w:type="spellEnd"/>
      <w:r w:rsidR="00D22735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</w:t>
      </w:r>
      <w:r w:rsidRPr="004B6CEF">
        <w:rPr>
          <w:rFonts w:ascii="Times New Roman" w:hAnsi="Times New Roman" w:cs="Times New Roman"/>
          <w:sz w:val="24"/>
          <w:szCs w:val="24"/>
        </w:rPr>
        <w:t>»</w:t>
      </w:r>
    </w:p>
    <w:p w:rsidR="00DE1815" w:rsidRDefault="004B6CEF" w:rsidP="00DE1815">
      <w:pPr>
        <w:spacing w:after="0" w:line="240" w:lineRule="auto"/>
        <w:ind w:firstLine="709"/>
        <w:jc w:val="both"/>
      </w:pPr>
      <w:r w:rsidRPr="004B6CEF">
        <w:rPr>
          <w:rFonts w:ascii="Times New Roman" w:hAnsi="Times New Roman" w:cs="Times New Roman"/>
          <w:sz w:val="24"/>
          <w:szCs w:val="24"/>
        </w:rPr>
        <w:t>Классификация автомобильных дорог общего пользования местного значения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поселения и их отнесение к категориям автомобильных дорог (первой, второй,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третьей, четвертой, пятой категориям) осуществляются в зависимости от транспортн</w:t>
      </w:r>
      <w:proofErr w:type="gramStart"/>
      <w:r w:rsidRPr="004B6CE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эксплуатационных характеристик и потребительских свойств автомобильных дорог в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порядке, установленном Правительством Российской Федерации.</w:t>
      </w:r>
      <w:r w:rsidR="00DE1815" w:rsidRPr="00DE1815">
        <w:t xml:space="preserve"> </w:t>
      </w:r>
    </w:p>
    <w:p w:rsidR="00DE1815" w:rsidRPr="00DE181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sz w:val="24"/>
          <w:szCs w:val="24"/>
        </w:rPr>
        <w:t>Основные местные автомобильные дороги выполняют связующие функции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улицами и отдельными объектами населенных пунктов </w:t>
      </w:r>
      <w:r w:rsidR="00DC25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C2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DC25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E18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В соответствии с ГОСТ </w:t>
      </w:r>
      <w:proofErr w:type="gramStart"/>
      <w:r w:rsidRPr="00DE181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E1815">
        <w:rPr>
          <w:rFonts w:ascii="Times New Roman" w:hAnsi="Times New Roman" w:cs="Times New Roman"/>
          <w:sz w:val="24"/>
          <w:szCs w:val="24"/>
        </w:rPr>
        <w:t xml:space="preserve"> 52398 «Классификация автомобильных дорог, 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параметры и требования» дороги общего пользования поселения относятся к классу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автомобильных дорог «Дорога обычного типа (не скоростная дорога)» с категорией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V. Для V категории предусматривается количество полос – 1, ширина полосы 4,5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метра, разделительная полоса не требуется, допускается пересечение в одном уровне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автомобильными дорогами, велосипедными и пешеходными дорожками, с железными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дорогами и допускается доступ на дорогу с примыканием в одном уровне.</w:t>
      </w:r>
    </w:p>
    <w:p w:rsidR="00D2273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sz w:val="24"/>
          <w:szCs w:val="24"/>
        </w:rPr>
        <w:t>Автомобильные  дороги  местного  значения  поселения  имеют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идентификационные номера, которые присвоены администрацией </w:t>
      </w:r>
      <w:r w:rsidR="00DC25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C2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DC25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E1815">
        <w:rPr>
          <w:rFonts w:ascii="Times New Roman" w:hAnsi="Times New Roman" w:cs="Times New Roman"/>
          <w:sz w:val="24"/>
          <w:szCs w:val="24"/>
        </w:rPr>
        <w:t xml:space="preserve">  в соответствии с «Правилами присвоения автомобильным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дор</w:t>
      </w:r>
      <w:r w:rsidR="00D22735">
        <w:rPr>
          <w:rFonts w:ascii="Times New Roman" w:hAnsi="Times New Roman" w:cs="Times New Roman"/>
          <w:sz w:val="24"/>
          <w:szCs w:val="24"/>
        </w:rPr>
        <w:t>огам идентификационных номеров».</w:t>
      </w:r>
      <w:r w:rsidRPr="00DE1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815" w:rsidRPr="00DE181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Перечень муниципальных автомобильных дорог и искусственных сооружений с указанием класса дороги и ее идентификационного номера указан в </w:t>
      </w:r>
      <w:r w:rsidR="00740860" w:rsidRPr="00DC25B3">
        <w:rPr>
          <w:rFonts w:ascii="Times New Roman" w:hAnsi="Times New Roman" w:cs="Times New Roman"/>
          <w:sz w:val="24"/>
          <w:szCs w:val="24"/>
        </w:rPr>
        <w:t xml:space="preserve">таблице № </w:t>
      </w:r>
      <w:r w:rsidR="00150F57">
        <w:rPr>
          <w:rFonts w:ascii="Times New Roman" w:hAnsi="Times New Roman" w:cs="Times New Roman"/>
          <w:sz w:val="24"/>
          <w:szCs w:val="24"/>
        </w:rPr>
        <w:t xml:space="preserve">7. </w:t>
      </w:r>
      <w:r w:rsidRPr="00DC25B3">
        <w:rPr>
          <w:rFonts w:ascii="Times New Roman" w:hAnsi="Times New Roman" w:cs="Times New Roman"/>
          <w:sz w:val="24"/>
          <w:szCs w:val="24"/>
        </w:rPr>
        <w:t>По состоянию на 1 января 201</w:t>
      </w:r>
      <w:r w:rsidR="00DC25B3" w:rsidRPr="00DC25B3">
        <w:rPr>
          <w:rFonts w:ascii="Times New Roman" w:hAnsi="Times New Roman" w:cs="Times New Roman"/>
          <w:sz w:val="24"/>
          <w:szCs w:val="24"/>
        </w:rPr>
        <w:t>7</w:t>
      </w:r>
      <w:r w:rsidRPr="00DC25B3">
        <w:rPr>
          <w:rFonts w:ascii="Times New Roman" w:hAnsi="Times New Roman" w:cs="Times New Roman"/>
          <w:sz w:val="24"/>
          <w:szCs w:val="24"/>
        </w:rPr>
        <w:t xml:space="preserve"> г. доля автомобильных дорог, соответствующих нормативным  и  допустимым  требованиям  к  транспортно-эксплуатационным показателям, составляла </w:t>
      </w:r>
      <w:r w:rsidR="008B4C07">
        <w:rPr>
          <w:rFonts w:ascii="Times New Roman" w:hAnsi="Times New Roman" w:cs="Times New Roman"/>
          <w:sz w:val="24"/>
          <w:szCs w:val="24"/>
        </w:rPr>
        <w:t>0</w:t>
      </w:r>
      <w:r w:rsidRPr="00DC25B3">
        <w:rPr>
          <w:rFonts w:ascii="Times New Roman" w:hAnsi="Times New Roman" w:cs="Times New Roman"/>
          <w:sz w:val="24"/>
          <w:szCs w:val="24"/>
        </w:rPr>
        <w:t xml:space="preserve"> % или </w:t>
      </w:r>
      <w:r w:rsidR="004E70D6">
        <w:rPr>
          <w:rFonts w:ascii="Times New Roman" w:hAnsi="Times New Roman" w:cs="Times New Roman"/>
          <w:sz w:val="24"/>
          <w:szCs w:val="24"/>
        </w:rPr>
        <w:t>13,213</w:t>
      </w:r>
      <w:r w:rsidRPr="00DC25B3">
        <w:rPr>
          <w:rFonts w:ascii="Times New Roman" w:hAnsi="Times New Roman" w:cs="Times New Roman"/>
          <w:sz w:val="24"/>
          <w:szCs w:val="24"/>
        </w:rPr>
        <w:t xml:space="preserve"> км. К концу 201</w:t>
      </w:r>
      <w:r w:rsidR="00DC25B3" w:rsidRPr="00DC25B3">
        <w:rPr>
          <w:rFonts w:ascii="Times New Roman" w:hAnsi="Times New Roman" w:cs="Times New Roman"/>
          <w:sz w:val="24"/>
          <w:szCs w:val="24"/>
        </w:rPr>
        <w:t>7</w:t>
      </w:r>
      <w:r w:rsidRPr="00DC25B3">
        <w:rPr>
          <w:rFonts w:ascii="Times New Roman" w:hAnsi="Times New Roman" w:cs="Times New Roman"/>
          <w:sz w:val="24"/>
          <w:szCs w:val="24"/>
        </w:rPr>
        <w:t xml:space="preserve"> г. после проведения плановых мероприятий по ремонту доля автомобильных дорог, соответствующих нормативным и допустимым требованиям к транспортно-эксплуа</w:t>
      </w:r>
      <w:r w:rsidR="00EB04BB">
        <w:rPr>
          <w:rFonts w:ascii="Times New Roman" w:hAnsi="Times New Roman" w:cs="Times New Roman"/>
          <w:sz w:val="24"/>
          <w:szCs w:val="24"/>
        </w:rPr>
        <w:t>тационным показателям, составит</w:t>
      </w:r>
      <w:r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8B4C07">
        <w:rPr>
          <w:rFonts w:ascii="Times New Roman" w:hAnsi="Times New Roman" w:cs="Times New Roman"/>
          <w:sz w:val="24"/>
          <w:szCs w:val="24"/>
        </w:rPr>
        <w:t>10</w:t>
      </w:r>
      <w:r w:rsidRPr="00DC25B3">
        <w:rPr>
          <w:rFonts w:ascii="Times New Roman" w:hAnsi="Times New Roman" w:cs="Times New Roman"/>
          <w:sz w:val="24"/>
          <w:szCs w:val="24"/>
        </w:rPr>
        <w:t xml:space="preserve">% или </w:t>
      </w:r>
      <w:r w:rsidR="008B4C07">
        <w:rPr>
          <w:rFonts w:ascii="Times New Roman" w:hAnsi="Times New Roman" w:cs="Times New Roman"/>
          <w:sz w:val="24"/>
          <w:szCs w:val="24"/>
        </w:rPr>
        <w:t>1,63</w:t>
      </w:r>
      <w:r w:rsidRPr="00DC25B3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740860" w:rsidRDefault="00740860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25B3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sz w:val="24"/>
          <w:szCs w:val="24"/>
        </w:rPr>
        <w:t>Острой  проблемой  является  состояние  искусственных  сооружений 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автомобильных дорогах поселения. В настоящее время на местных дорогах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F57">
        <w:rPr>
          <w:rFonts w:ascii="Times New Roman" w:hAnsi="Times New Roman" w:cs="Times New Roman"/>
          <w:sz w:val="24"/>
          <w:szCs w:val="24"/>
        </w:rPr>
        <w:t xml:space="preserve">эксплуатируется </w:t>
      </w:r>
      <w:r w:rsidR="00D64798" w:rsidRPr="00150F57">
        <w:rPr>
          <w:rFonts w:ascii="Times New Roman" w:hAnsi="Times New Roman" w:cs="Times New Roman"/>
          <w:sz w:val="24"/>
          <w:szCs w:val="24"/>
        </w:rPr>
        <w:t>1 мост</w:t>
      </w:r>
      <w:r w:rsidRPr="00DE1815">
        <w:rPr>
          <w:rFonts w:ascii="Times New Roman" w:hAnsi="Times New Roman" w:cs="Times New Roman"/>
          <w:sz w:val="24"/>
          <w:szCs w:val="24"/>
        </w:rPr>
        <w:t xml:space="preserve">, которые требуют проведения анализа их состоянии. </w:t>
      </w:r>
    </w:p>
    <w:p w:rsidR="00740860" w:rsidRDefault="00740860" w:rsidP="00740860">
      <w:pPr>
        <w:spacing w:after="0" w:line="240" w:lineRule="auto"/>
        <w:ind w:left="283" w:firstLine="72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Перечень</w:t>
      </w:r>
    </w:p>
    <w:p w:rsidR="00740860" w:rsidRDefault="00740860" w:rsidP="00740860">
      <w:pPr>
        <w:spacing w:after="0" w:line="240" w:lineRule="auto"/>
        <w:ind w:left="283" w:firstLine="72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автодорог общего пол</w:t>
      </w:r>
      <w:r>
        <w:rPr>
          <w:rFonts w:ascii="Times New Roman" w:hAnsi="Times New Roman" w:cs="Times New Roman"/>
          <w:b/>
          <w:i/>
          <w:sz w:val="26"/>
          <w:szCs w:val="26"/>
        </w:rPr>
        <w:t>ьзования в пределах сельсовета</w:t>
      </w:r>
    </w:p>
    <w:p w:rsidR="00740860" w:rsidRPr="00785C67" w:rsidRDefault="00740860" w:rsidP="00740860">
      <w:pPr>
        <w:spacing w:after="0" w:line="240" w:lineRule="auto"/>
        <w:ind w:left="283" w:hanging="283"/>
        <w:jc w:val="right"/>
        <w:rPr>
          <w:rFonts w:ascii="Times New Roman" w:hAnsi="Times New Roman" w:cs="Times New Roman"/>
          <w:sz w:val="20"/>
          <w:szCs w:val="20"/>
        </w:rPr>
      </w:pPr>
      <w:r w:rsidRPr="00785C67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600F21">
        <w:rPr>
          <w:rFonts w:ascii="Times New Roman" w:hAnsi="Times New Roman" w:cs="Times New Roman"/>
          <w:sz w:val="20"/>
          <w:szCs w:val="20"/>
        </w:rPr>
        <w:t>7</w:t>
      </w:r>
    </w:p>
    <w:tbl>
      <w:tblPr>
        <w:tblW w:w="101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9"/>
        <w:gridCol w:w="1898"/>
        <w:gridCol w:w="2819"/>
        <w:gridCol w:w="914"/>
        <w:gridCol w:w="1214"/>
        <w:gridCol w:w="1681"/>
        <w:gridCol w:w="1055"/>
      </w:tblGrid>
      <w:tr w:rsidR="00A62250" w:rsidRPr="00A62250" w:rsidTr="00350F7A">
        <w:trPr>
          <w:trHeight w:val="345"/>
        </w:trPr>
        <w:tc>
          <w:tcPr>
            <w:tcW w:w="529" w:type="dxa"/>
            <w:vMerge w:val="restart"/>
            <w:shd w:val="clear" w:color="000000" w:fill="E5E0EC"/>
            <w:noWrap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1898" w:type="dxa"/>
            <w:vMerge w:val="restart"/>
            <w:shd w:val="clear" w:color="000000" w:fill="E5E0EC"/>
            <w:noWrap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Идентификационный номер</w:t>
            </w:r>
          </w:p>
        </w:tc>
        <w:tc>
          <w:tcPr>
            <w:tcW w:w="2819" w:type="dxa"/>
            <w:vMerge w:val="restart"/>
            <w:shd w:val="clear" w:color="000000" w:fill="E5E0EC"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автомобильной дороги</w:t>
            </w:r>
          </w:p>
        </w:tc>
        <w:tc>
          <w:tcPr>
            <w:tcW w:w="4864" w:type="dxa"/>
            <w:gridSpan w:val="4"/>
            <w:shd w:val="clear" w:color="000000" w:fill="E5E0EC"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Протяженность, </w:t>
            </w:r>
            <w:proofErr w:type="gramStart"/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км</w:t>
            </w:r>
            <w:proofErr w:type="gramEnd"/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A62250" w:rsidRPr="00A62250" w:rsidTr="00350F7A">
        <w:trPr>
          <w:trHeight w:val="270"/>
        </w:trPr>
        <w:tc>
          <w:tcPr>
            <w:tcW w:w="529" w:type="dxa"/>
            <w:vMerge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98" w:type="dxa"/>
            <w:vMerge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9" w:type="dxa"/>
            <w:vMerge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4" w:type="dxa"/>
            <w:vMerge w:val="restart"/>
            <w:shd w:val="clear" w:color="000000" w:fill="E5E0EC"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950" w:type="dxa"/>
            <w:gridSpan w:val="3"/>
            <w:shd w:val="clear" w:color="000000" w:fill="E5E0EC"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</w:t>
            </w:r>
          </w:p>
        </w:tc>
      </w:tr>
      <w:tr w:rsidR="00A62250" w:rsidRPr="00A62250" w:rsidTr="00350F7A">
        <w:trPr>
          <w:trHeight w:val="750"/>
        </w:trPr>
        <w:tc>
          <w:tcPr>
            <w:tcW w:w="529" w:type="dxa"/>
            <w:vMerge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98" w:type="dxa"/>
            <w:vMerge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9" w:type="dxa"/>
            <w:vMerge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4" w:type="dxa"/>
            <w:vMerge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4" w:type="dxa"/>
            <w:shd w:val="clear" w:color="000000" w:fill="E5E0EC"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щебеночным</w:t>
            </w:r>
          </w:p>
        </w:tc>
        <w:tc>
          <w:tcPr>
            <w:tcW w:w="1681" w:type="dxa"/>
            <w:shd w:val="clear" w:color="000000" w:fill="E5E0EC"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асфальтобетонным покрытием</w:t>
            </w:r>
          </w:p>
        </w:tc>
        <w:tc>
          <w:tcPr>
            <w:tcW w:w="1055" w:type="dxa"/>
            <w:shd w:val="clear" w:color="000000" w:fill="E5E0EC"/>
            <w:noWrap/>
            <w:vAlign w:val="center"/>
            <w:hideMark/>
          </w:tcPr>
          <w:p w:rsidR="00A62250" w:rsidRPr="00A62250" w:rsidRDefault="00A62250" w:rsidP="00A6225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грунтовым</w:t>
            </w:r>
          </w:p>
        </w:tc>
      </w:tr>
      <w:tr w:rsidR="00A62250" w:rsidRPr="00A62250" w:rsidTr="00350F7A">
        <w:trPr>
          <w:trHeight w:val="300"/>
        </w:trPr>
        <w:tc>
          <w:tcPr>
            <w:tcW w:w="529" w:type="dxa"/>
            <w:shd w:val="clear" w:color="000000" w:fill="E5E0EC"/>
            <w:noWrap/>
            <w:vAlign w:val="bottom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98" w:type="dxa"/>
            <w:shd w:val="clear" w:color="000000" w:fill="E5E0EC"/>
            <w:noWrap/>
            <w:vAlign w:val="bottom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819" w:type="dxa"/>
            <w:shd w:val="clear" w:color="000000" w:fill="E5E0EC"/>
            <w:vAlign w:val="bottom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14" w:type="dxa"/>
            <w:shd w:val="clear" w:color="000000" w:fill="E5E0EC"/>
            <w:vAlign w:val="bottom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14" w:type="dxa"/>
            <w:shd w:val="clear" w:color="000000" w:fill="E5E0EC"/>
            <w:vAlign w:val="bottom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681" w:type="dxa"/>
            <w:shd w:val="clear" w:color="000000" w:fill="E5E0EC"/>
            <w:vAlign w:val="bottom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55" w:type="dxa"/>
            <w:shd w:val="clear" w:color="000000" w:fill="E5E0EC"/>
            <w:vAlign w:val="bottom"/>
            <w:hideMark/>
          </w:tcPr>
          <w:p w:rsidR="00A62250" w:rsidRPr="00A62250" w:rsidRDefault="00A62250" w:rsidP="00A62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25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Свободинский</w:t>
            </w:r>
            <w:proofErr w:type="spellEnd"/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с/с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13,213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13,213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4E70D6" w:rsidRPr="00150F57" w:rsidRDefault="004E70D6" w:rsidP="00150F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gramStart"/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</w:t>
            </w:r>
            <w:proofErr w:type="gramEnd"/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 Свобода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7,207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7,207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150F57" w:rsidRDefault="004E70D6" w:rsidP="00150F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Центральная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0,647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0,647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Механизаторов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0,633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0,633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Юбилейная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1,014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1,014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Гагарина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0,607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0,607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Молодежная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1,903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1,903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Окружная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0,349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0,349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Заречная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1,053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1,053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оформлены 0,417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Бабаевская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1,001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1,001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150F57" w:rsidRDefault="004E70D6" w:rsidP="00150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д. </w:t>
            </w:r>
            <w:proofErr w:type="spellStart"/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Тюканово</w:t>
            </w:r>
            <w:proofErr w:type="spellEnd"/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2е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2,630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2,630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Фермеров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0,509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0,509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Набережная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1,183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1,183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Интернациональная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0,938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0,938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д. </w:t>
            </w:r>
            <w:proofErr w:type="spellStart"/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Кинья-Абыз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1,288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1,288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40 лет Победы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0,324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0,324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Х. Гайсина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0,296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0,296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 xml:space="preserve">ул. С. </w:t>
            </w:r>
            <w:proofErr w:type="spellStart"/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Биктимирова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0,544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0,544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 xml:space="preserve">ул. Г. </w:t>
            </w:r>
            <w:proofErr w:type="spellStart"/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Аосланова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0,124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0,124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д. </w:t>
            </w:r>
            <w:proofErr w:type="spellStart"/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Тимербаево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2,088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2,088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ул. Центральная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1,068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1,068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Янаульская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0,510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0,510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0D6" w:rsidRPr="00150F57" w:rsidRDefault="004E70D6" w:rsidP="00150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0F5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4E70D6" w:rsidRPr="00350F7A" w:rsidTr="00342F2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350F7A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35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F7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оформлены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0,497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Кульпина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0,510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0,510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0D6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150F57" w:rsidRDefault="004E70D6" w:rsidP="00150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</w:tbl>
    <w:p w:rsidR="00740860" w:rsidRPr="004E70D6" w:rsidRDefault="00740860" w:rsidP="00740860">
      <w:pPr>
        <w:spacing w:after="0" w:line="240" w:lineRule="auto"/>
        <w:ind w:left="283" w:firstLine="720"/>
        <w:rPr>
          <w:rFonts w:ascii="Times New Roman" w:hAnsi="Times New Roman" w:cs="Times New Roman"/>
          <w:sz w:val="26"/>
          <w:szCs w:val="26"/>
        </w:rPr>
      </w:pPr>
    </w:p>
    <w:p w:rsidR="00740860" w:rsidRPr="00763230" w:rsidRDefault="00740860" w:rsidP="007408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3230">
        <w:rPr>
          <w:rFonts w:ascii="Times New Roman" w:hAnsi="Times New Roman" w:cs="Times New Roman"/>
          <w:sz w:val="24"/>
          <w:szCs w:val="24"/>
        </w:rPr>
        <w:t>Технический паспорт дороги является документом технического состояния дорог и дорожных сооружений. Определяет фактическое состояние автомобильной дороги на протяжении   всего срока ее службы. И служит для осуществления, полномочий органами местного самоуправления для обеспечения безопасности дорожного движения и осуществления  дорожной деятельности.</w:t>
      </w:r>
    </w:p>
    <w:p w:rsidR="00740860" w:rsidRPr="00763230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0860" w:rsidRPr="00DE1815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b/>
          <w:i/>
          <w:sz w:val="24"/>
          <w:szCs w:val="24"/>
        </w:rPr>
        <w:t>Улично-дорожная сеть</w:t>
      </w:r>
      <w:r w:rsidRPr="00DE1815">
        <w:rPr>
          <w:rFonts w:ascii="Times New Roman" w:hAnsi="Times New Roman" w:cs="Times New Roman"/>
          <w:sz w:val="24"/>
          <w:szCs w:val="24"/>
        </w:rPr>
        <w:t xml:space="preserve"> внутри населенных пунктов, как правило,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благоустроена, исключая те еѐ участки, по которым проходят автодороги местного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значения. Главными улицами </w:t>
      </w:r>
      <w:r w:rsidR="00A62250">
        <w:rPr>
          <w:rFonts w:ascii="Times New Roman" w:hAnsi="Times New Roman" w:cs="Times New Roman"/>
          <w:sz w:val="24"/>
          <w:szCs w:val="24"/>
        </w:rPr>
        <w:t xml:space="preserve">с. </w:t>
      </w:r>
      <w:r w:rsidR="00A62250" w:rsidRPr="00A62250">
        <w:rPr>
          <w:rFonts w:ascii="Times New Roman" w:hAnsi="Times New Roman" w:cs="Times New Roman"/>
          <w:sz w:val="24"/>
          <w:szCs w:val="24"/>
        </w:rPr>
        <w:t>Ермолаево</w:t>
      </w:r>
      <w:r w:rsidRPr="00A62250">
        <w:rPr>
          <w:rFonts w:ascii="Times New Roman" w:hAnsi="Times New Roman" w:cs="Times New Roman"/>
          <w:sz w:val="24"/>
          <w:szCs w:val="24"/>
        </w:rPr>
        <w:t xml:space="preserve"> являются </w:t>
      </w:r>
      <w:r w:rsidR="00A62250" w:rsidRPr="00A62250">
        <w:rPr>
          <w:rFonts w:ascii="Times New Roman" w:hAnsi="Times New Roman" w:cs="Times New Roman"/>
          <w:sz w:val="24"/>
          <w:szCs w:val="24"/>
        </w:rPr>
        <w:t>пр. Мира</w:t>
      </w:r>
      <w:r w:rsidRPr="00A62250">
        <w:rPr>
          <w:rFonts w:ascii="Times New Roman" w:hAnsi="Times New Roman" w:cs="Times New Roman"/>
          <w:sz w:val="24"/>
          <w:szCs w:val="24"/>
        </w:rPr>
        <w:t>.</w:t>
      </w:r>
    </w:p>
    <w:p w:rsidR="00740860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b/>
          <w:i/>
          <w:sz w:val="24"/>
          <w:szCs w:val="24"/>
        </w:rPr>
        <w:t>Бесхозяйные автомобильные дороги</w:t>
      </w:r>
      <w:r w:rsidRPr="00DE1815">
        <w:rPr>
          <w:rFonts w:ascii="Times New Roman" w:hAnsi="Times New Roman" w:cs="Times New Roman"/>
          <w:sz w:val="24"/>
          <w:szCs w:val="24"/>
        </w:rPr>
        <w:t xml:space="preserve"> общего пользования местного 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инвентаризируются и ставятся на обслуживание. На сегодняшний день требуется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Pr="00150F57">
        <w:rPr>
          <w:rFonts w:ascii="Times New Roman" w:hAnsi="Times New Roman" w:cs="Times New Roman"/>
          <w:sz w:val="24"/>
          <w:szCs w:val="24"/>
        </w:rPr>
        <w:t xml:space="preserve">паспортизацию </w:t>
      </w:r>
      <w:r w:rsidR="00150F57" w:rsidRPr="00150F57">
        <w:rPr>
          <w:rFonts w:ascii="Times New Roman" w:hAnsi="Times New Roman" w:cs="Times New Roman"/>
          <w:sz w:val="24"/>
          <w:szCs w:val="24"/>
        </w:rPr>
        <w:t xml:space="preserve">2 </w:t>
      </w:r>
      <w:r w:rsidRPr="00150F57">
        <w:rPr>
          <w:rFonts w:ascii="Times New Roman" w:hAnsi="Times New Roman" w:cs="Times New Roman"/>
          <w:sz w:val="24"/>
          <w:szCs w:val="24"/>
        </w:rPr>
        <w:t xml:space="preserve">участков улиц в </w:t>
      </w:r>
      <w:r w:rsidR="00150F57" w:rsidRPr="00150F57">
        <w:rPr>
          <w:rFonts w:ascii="Times New Roman" w:hAnsi="Times New Roman" w:cs="Times New Roman"/>
          <w:sz w:val="24"/>
          <w:szCs w:val="24"/>
        </w:rPr>
        <w:t>2</w:t>
      </w:r>
      <w:r w:rsidRPr="00150F57">
        <w:rPr>
          <w:rFonts w:ascii="Times New Roman" w:hAnsi="Times New Roman" w:cs="Times New Roman"/>
          <w:sz w:val="24"/>
          <w:szCs w:val="24"/>
        </w:rPr>
        <w:t xml:space="preserve"> населенных пунктах Поселения.</w:t>
      </w:r>
    </w:p>
    <w:p w:rsidR="00DC25B3" w:rsidRDefault="00DC25B3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740860" w:rsidRPr="002F5FC8" w:rsidRDefault="00740860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Показатели существующей улично-дорожной сети</w:t>
      </w:r>
    </w:p>
    <w:p w:rsidR="00740860" w:rsidRDefault="00740860" w:rsidP="007408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в границах населенных пунктов</w:t>
      </w:r>
    </w:p>
    <w:p w:rsidR="00740860" w:rsidRPr="00C16732" w:rsidRDefault="00740860" w:rsidP="0074086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16732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600F21">
        <w:rPr>
          <w:rFonts w:ascii="Times New Roman" w:hAnsi="Times New Roman" w:cs="Times New Roman"/>
          <w:sz w:val="20"/>
          <w:szCs w:val="20"/>
        </w:rPr>
        <w:t>8</w:t>
      </w:r>
    </w:p>
    <w:tbl>
      <w:tblPr>
        <w:tblW w:w="93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"/>
        <w:gridCol w:w="2222"/>
        <w:gridCol w:w="1916"/>
        <w:gridCol w:w="1110"/>
        <w:gridCol w:w="1146"/>
        <w:gridCol w:w="1072"/>
        <w:gridCol w:w="1366"/>
      </w:tblGrid>
      <w:tr w:rsidR="00740860" w:rsidRPr="00D313D7" w:rsidTr="00394299">
        <w:trPr>
          <w:trHeight w:val="765"/>
        </w:trPr>
        <w:tc>
          <w:tcPr>
            <w:tcW w:w="487" w:type="dxa"/>
            <w:shd w:val="clear" w:color="auto" w:fill="CCC0D9" w:themeFill="accent4" w:themeFillTint="66"/>
            <w:noWrap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2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16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Протяженность, </w:t>
            </w:r>
            <w:proofErr w:type="gramStart"/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1110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Площадь, </w:t>
            </w:r>
            <w:proofErr w:type="gramStart"/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1146" w:type="dxa"/>
            <w:shd w:val="clear" w:color="auto" w:fill="CCC0D9" w:themeFill="accent4" w:themeFillTint="66"/>
            <w:noWrap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ind w:right="-2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1072" w:type="dxa"/>
            <w:shd w:val="clear" w:color="auto" w:fill="CCC0D9" w:themeFill="accent4" w:themeFillTint="66"/>
            <w:noWrap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Ширина, </w:t>
            </w:r>
            <w:proofErr w:type="gramStart"/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366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последнего ремонта</w:t>
            </w:r>
          </w:p>
        </w:tc>
      </w:tr>
      <w:tr w:rsidR="004E70D6" w:rsidRPr="00D313D7" w:rsidTr="00394299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4E70D6" w:rsidRPr="00D313D7" w:rsidRDefault="004E70D6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2" w:type="dxa"/>
            <w:shd w:val="clear" w:color="auto" w:fill="auto"/>
            <w:vAlign w:val="bottom"/>
            <w:hideMark/>
          </w:tcPr>
          <w:p w:rsidR="004E70D6" w:rsidRPr="00150F57" w:rsidRDefault="004E70D6" w:rsidP="00150F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0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916" w:type="dxa"/>
            <w:shd w:val="clear" w:color="auto" w:fill="E5DFEC" w:themeFill="accent4" w:themeFillTint="33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13,213</w:t>
            </w:r>
          </w:p>
        </w:tc>
        <w:tc>
          <w:tcPr>
            <w:tcW w:w="1110" w:type="dxa"/>
            <w:shd w:val="clear" w:color="auto" w:fill="E5DFEC" w:themeFill="accent4" w:themeFillTint="33"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70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5,95</w:t>
            </w:r>
          </w:p>
        </w:tc>
        <w:tc>
          <w:tcPr>
            <w:tcW w:w="1146" w:type="dxa"/>
            <w:shd w:val="clear" w:color="000000" w:fill="FFFFFF"/>
            <w:noWrap/>
            <w:vAlign w:val="bottom"/>
            <w:hideMark/>
          </w:tcPr>
          <w:p w:rsidR="004E70D6" w:rsidRPr="00D22735" w:rsidRDefault="004E70D6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4E70D6" w:rsidRPr="00D22735" w:rsidRDefault="004E70D6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4E70D6" w:rsidRPr="00D313D7" w:rsidRDefault="004E70D6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E70D6" w:rsidRPr="00D313D7" w:rsidTr="003950F6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4E70D6" w:rsidRPr="00D313D7" w:rsidRDefault="004E70D6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4E70D6" w:rsidRPr="00150F57" w:rsidRDefault="004E70D6" w:rsidP="00150F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село</w:t>
            </w:r>
            <w:r w:rsidRPr="00150F57">
              <w:rPr>
                <w:rFonts w:ascii="Times New Roman" w:hAnsi="Times New Roman" w:cs="Times New Roman"/>
                <w:sz w:val="20"/>
                <w:szCs w:val="20"/>
              </w:rPr>
              <w:t xml:space="preserve"> Свобода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0D6">
              <w:rPr>
                <w:rFonts w:ascii="Times New Roman" w:hAnsi="Times New Roman" w:cs="Times New Roman"/>
                <w:sz w:val="20"/>
                <w:szCs w:val="20"/>
              </w:rPr>
              <w:t>7,207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0D6">
              <w:rPr>
                <w:rFonts w:ascii="Times New Roman" w:hAnsi="Times New Roman" w:cs="Times New Roman"/>
                <w:sz w:val="20"/>
                <w:szCs w:val="20"/>
              </w:rPr>
              <w:t>3,24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:rsidR="004E70D6" w:rsidRPr="00D22735" w:rsidRDefault="004E70D6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4E70D6" w:rsidRPr="00D22735" w:rsidRDefault="004E70D6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4E70D6" w:rsidRPr="00D313D7" w:rsidRDefault="004E70D6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E70D6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4E70D6" w:rsidRPr="00D313D7" w:rsidRDefault="004E70D6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4E70D6" w:rsidRPr="00150F57" w:rsidRDefault="004E70D6" w:rsidP="00150F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0F57">
              <w:rPr>
                <w:rFonts w:ascii="Times New Roman" w:hAnsi="Times New Roman" w:cs="Times New Roman"/>
                <w:sz w:val="20"/>
                <w:szCs w:val="20"/>
              </w:rPr>
              <w:t xml:space="preserve">деревня </w:t>
            </w:r>
            <w:proofErr w:type="spellStart"/>
            <w:r w:rsidRPr="00150F57">
              <w:rPr>
                <w:rFonts w:ascii="Times New Roman" w:hAnsi="Times New Roman" w:cs="Times New Roman"/>
                <w:sz w:val="20"/>
                <w:szCs w:val="20"/>
              </w:rPr>
              <w:t>Тюканово</w:t>
            </w:r>
            <w:proofErr w:type="spellEnd"/>
            <w:r w:rsidRPr="00150F57">
              <w:rPr>
                <w:rFonts w:ascii="Times New Roman" w:hAnsi="Times New Roman" w:cs="Times New Roman"/>
                <w:sz w:val="20"/>
                <w:szCs w:val="20"/>
              </w:rPr>
              <w:t xml:space="preserve"> 2-е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0D6">
              <w:rPr>
                <w:rFonts w:ascii="Times New Roman" w:hAnsi="Times New Roman" w:cs="Times New Roman"/>
                <w:sz w:val="20"/>
                <w:szCs w:val="20"/>
              </w:rPr>
              <w:t>2,630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0D6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4E70D6" w:rsidRPr="00D22735" w:rsidRDefault="004E70D6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4E70D6" w:rsidRPr="00D22735" w:rsidRDefault="004E70D6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4E70D6" w:rsidRPr="00D313D7" w:rsidRDefault="004E70D6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E70D6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4E70D6" w:rsidRPr="00D313D7" w:rsidRDefault="004E70D6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4E70D6" w:rsidRPr="00150F57" w:rsidRDefault="004E70D6" w:rsidP="00150F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0F57">
              <w:rPr>
                <w:rFonts w:ascii="Times New Roman" w:hAnsi="Times New Roman" w:cs="Times New Roman"/>
                <w:sz w:val="20"/>
                <w:szCs w:val="20"/>
              </w:rPr>
              <w:t xml:space="preserve">деревня </w:t>
            </w:r>
            <w:proofErr w:type="spellStart"/>
            <w:r w:rsidRPr="00150F57">
              <w:rPr>
                <w:rFonts w:ascii="Times New Roman" w:hAnsi="Times New Roman" w:cs="Times New Roman"/>
                <w:sz w:val="20"/>
                <w:szCs w:val="20"/>
              </w:rPr>
              <w:t>Кинья-Абыз</w:t>
            </w:r>
            <w:proofErr w:type="spellEnd"/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0D6">
              <w:rPr>
                <w:rFonts w:ascii="Times New Roman" w:hAnsi="Times New Roman" w:cs="Times New Roman"/>
                <w:sz w:val="20"/>
                <w:szCs w:val="20"/>
              </w:rPr>
              <w:t>1,288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0D6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4E70D6" w:rsidRPr="00D22735" w:rsidRDefault="004E70D6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4E70D6" w:rsidRPr="00D22735" w:rsidRDefault="004E70D6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4E70D6" w:rsidRPr="00D313D7" w:rsidRDefault="004E70D6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E70D6" w:rsidRPr="00D313D7" w:rsidTr="009011B0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4E70D6" w:rsidRPr="00D313D7" w:rsidRDefault="004E70D6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4E70D6" w:rsidRPr="00150F57" w:rsidRDefault="004E70D6" w:rsidP="00150F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0F57">
              <w:rPr>
                <w:rFonts w:ascii="Times New Roman" w:hAnsi="Times New Roman" w:cs="Times New Roman"/>
                <w:sz w:val="20"/>
                <w:szCs w:val="20"/>
              </w:rPr>
              <w:t xml:space="preserve">деревня </w:t>
            </w:r>
            <w:proofErr w:type="spellStart"/>
            <w:r w:rsidRPr="00150F57">
              <w:rPr>
                <w:rFonts w:ascii="Times New Roman" w:hAnsi="Times New Roman" w:cs="Times New Roman"/>
                <w:sz w:val="20"/>
                <w:szCs w:val="20"/>
              </w:rPr>
              <w:t>Тимербаево</w:t>
            </w:r>
            <w:proofErr w:type="spellEnd"/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0D6">
              <w:rPr>
                <w:rFonts w:ascii="Times New Roman" w:hAnsi="Times New Roman" w:cs="Times New Roman"/>
                <w:sz w:val="20"/>
                <w:szCs w:val="20"/>
              </w:rPr>
              <w:t>2,088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0D6"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4E70D6" w:rsidRPr="00D22735" w:rsidRDefault="004E70D6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4E70D6" w:rsidRPr="00D22735" w:rsidRDefault="004E70D6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4E70D6" w:rsidRPr="00D313D7" w:rsidRDefault="004E70D6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405F9E" w:rsidRDefault="00405F9E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735" w:rsidRDefault="00D22735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0F57" w:rsidRDefault="00150F57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2F29" w:rsidRDefault="00342F29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2F29" w:rsidRDefault="00342F29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2F29" w:rsidRDefault="00342F29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735" w:rsidRDefault="00D22735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F9E">
        <w:rPr>
          <w:rFonts w:ascii="Times New Roman" w:hAnsi="Times New Roman" w:cs="Times New Roman"/>
          <w:b/>
          <w:sz w:val="24"/>
          <w:szCs w:val="24"/>
        </w:rPr>
        <w:lastRenderedPageBreak/>
        <w:t>2.6 Анализ состава парка транспортных средств и уровня</w:t>
      </w:r>
      <w:r w:rsidR="00405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9E">
        <w:rPr>
          <w:rFonts w:ascii="Times New Roman" w:hAnsi="Times New Roman" w:cs="Times New Roman"/>
          <w:b/>
          <w:sz w:val="24"/>
          <w:szCs w:val="24"/>
        </w:rPr>
        <w:t>автомобилизации в поселении, обеспеченность</w:t>
      </w:r>
      <w:r w:rsidR="00405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9E">
        <w:rPr>
          <w:rFonts w:ascii="Times New Roman" w:hAnsi="Times New Roman" w:cs="Times New Roman"/>
          <w:b/>
          <w:sz w:val="24"/>
          <w:szCs w:val="24"/>
        </w:rPr>
        <w:t>парковками.</w:t>
      </w:r>
    </w:p>
    <w:p w:rsidR="00CA340C" w:rsidRDefault="00CA340C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F9E" w:rsidRDefault="00CA340C" w:rsidP="00CA340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4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82275" cy="2693551"/>
            <wp:effectExtent l="19050" t="0" r="87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54" cy="269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0C" w:rsidRPr="00405F9E" w:rsidRDefault="00CA340C" w:rsidP="00CA340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40C" w:rsidRPr="00CA340C" w:rsidRDefault="00CA340C" w:rsidP="00CA340C">
      <w:pPr>
        <w:spacing w:after="0" w:line="240" w:lineRule="auto"/>
        <w:jc w:val="both"/>
        <w:rPr>
          <w:sz w:val="24"/>
          <w:szCs w:val="24"/>
        </w:rPr>
      </w:pPr>
      <w:r w:rsidRPr="00CA340C">
        <w:rPr>
          <w:rFonts w:ascii="Times New Roman" w:hAnsi="Times New Roman" w:cs="Times New Roman"/>
          <w:sz w:val="24"/>
          <w:szCs w:val="24"/>
        </w:rPr>
        <w:t xml:space="preserve">Наиболее высокий уровень автомобилизации в России в </w:t>
      </w:r>
      <w:hyperlink r:id="rId15" w:tooltip="1970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1970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16" w:tooltip="2002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2002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годы сохраняла </w:t>
      </w:r>
      <w:hyperlink r:id="rId17" w:tooltip="Москва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Москва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с 256 автомобилями на 1000 человек (2002). По оценкам аналитического центра «</w:t>
      </w:r>
      <w:hyperlink r:id="rId18" w:tooltip="АльфаСтрахование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Альфа Страхование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» к </w:t>
      </w:r>
      <w:hyperlink r:id="rId19" w:tooltip="2011 год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2011 году</w:t>
        </w:r>
      </w:hyperlink>
      <w:r w:rsidRPr="00CA340C">
        <w:rPr>
          <w:sz w:val="24"/>
          <w:szCs w:val="24"/>
        </w:rPr>
        <w:t>:</w:t>
      </w:r>
    </w:p>
    <w:p w:rsidR="00CA340C" w:rsidRPr="00CA340C" w:rsidRDefault="00CA340C" w:rsidP="00CA34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40C">
        <w:rPr>
          <w:rFonts w:ascii="Times New Roman" w:hAnsi="Times New Roman" w:cs="Times New Roman"/>
          <w:sz w:val="24"/>
          <w:szCs w:val="24"/>
        </w:rPr>
        <w:t xml:space="preserve">первое место занял </w:t>
      </w:r>
      <w:hyperlink r:id="rId20" w:tooltip="Приморский край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Приморский край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с 580 автомобилями на 1000 человек, </w:t>
      </w:r>
    </w:p>
    <w:p w:rsidR="00CA340C" w:rsidRPr="00CA340C" w:rsidRDefault="00981265" w:rsidP="00CA34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tooltip="Москва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Москва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опустилась на восьмое место, пропустив вперёд также </w:t>
      </w:r>
      <w:hyperlink r:id="rId22" w:tooltip="Камчатский край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Камчатский край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(428), </w:t>
      </w:r>
      <w:hyperlink r:id="rId23" w:tooltip="Калуж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Калужскую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(347), </w:t>
      </w:r>
      <w:hyperlink r:id="rId24" w:tooltip="Мурман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Мурманскую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(326), </w:t>
      </w:r>
      <w:hyperlink r:id="rId25" w:tooltip="Псков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Псковскую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(312), </w:t>
      </w:r>
      <w:hyperlink r:id="rId26" w:tooltip="Калининград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Калининградскую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(309), </w:t>
      </w:r>
      <w:hyperlink r:id="rId27" w:tooltip="Москов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Московскую области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(307 авто/1000 чел.).</w:t>
      </w:r>
    </w:p>
    <w:p w:rsidR="00CA340C" w:rsidRPr="00CA340C" w:rsidRDefault="00CA340C" w:rsidP="00CA340C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</w:rPr>
      </w:pPr>
      <w:r w:rsidRPr="00CA340C">
        <w:rPr>
          <w:rFonts w:ascii="PT Serif" w:hAnsi="PT Serif"/>
          <w:color w:val="000000"/>
        </w:rPr>
        <w:t xml:space="preserve">В Башкортостане стабильно растет уровень "автомобилизации" жителей. По данным Территориального органа Федеральной службы государственной статистики по РБ, населению республики принадлежит 95 процентов парка легковых автомобилей. </w:t>
      </w:r>
    </w:p>
    <w:p w:rsidR="00CA340C" w:rsidRPr="00CA340C" w:rsidRDefault="00CA340C" w:rsidP="00CA340C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</w:rPr>
      </w:pPr>
      <w:r w:rsidRPr="00CA340C">
        <w:rPr>
          <w:rFonts w:ascii="PT Serif" w:hAnsi="PT Serif"/>
          <w:color w:val="000000"/>
        </w:rPr>
        <w:t xml:space="preserve">Обеспеченность населения собственными легковыми автомобилями в расчете на 1000 жителей увеличилась за прошлый год со 180 до 189. </w:t>
      </w:r>
    </w:p>
    <w:p w:rsidR="00CA340C" w:rsidRPr="00C16732" w:rsidRDefault="00C16732" w:rsidP="00CA340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CA340C" w:rsidRPr="00CA340C">
        <w:rPr>
          <w:rFonts w:ascii="Times New Roman" w:hAnsi="Times New Roman" w:cs="Times New Roman"/>
          <w:b/>
          <w:bCs/>
          <w:sz w:val="24"/>
          <w:szCs w:val="24"/>
        </w:rPr>
        <w:t>Автомобилизация населения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="00600F21">
        <w:rPr>
          <w:rFonts w:ascii="Times New Roman" w:hAnsi="Times New Roman" w:cs="Times New Roman"/>
          <w:bCs/>
          <w:sz w:val="20"/>
          <w:szCs w:val="20"/>
        </w:rPr>
        <w:t>Таблица 9</w:t>
      </w:r>
    </w:p>
    <w:tbl>
      <w:tblPr>
        <w:tblStyle w:val="11"/>
        <w:tblW w:w="0" w:type="auto"/>
        <w:tblLook w:val="02A0"/>
      </w:tblPr>
      <w:tblGrid>
        <w:gridCol w:w="534"/>
        <w:gridCol w:w="3969"/>
        <w:gridCol w:w="921"/>
        <w:gridCol w:w="992"/>
        <w:gridCol w:w="992"/>
        <w:gridCol w:w="992"/>
        <w:gridCol w:w="992"/>
      </w:tblGrid>
      <w:tr w:rsidR="00CA340C" w:rsidRPr="009A1ED6" w:rsidTr="00693233">
        <w:trPr>
          <w:cnfStyle w:val="100000000000"/>
          <w:trHeight w:val="506"/>
        </w:trPr>
        <w:tc>
          <w:tcPr>
            <w:cnfStyle w:val="001000000000"/>
            <w:tcW w:w="534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cnfStyle w:val="000010000000"/>
            <w:tcW w:w="3969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Субъект РФ</w:t>
            </w:r>
          </w:p>
        </w:tc>
        <w:tc>
          <w:tcPr>
            <w:tcW w:w="921" w:type="dxa"/>
          </w:tcPr>
          <w:p w:rsidR="00CA340C" w:rsidRPr="009A1ED6" w:rsidRDefault="00CA340C" w:rsidP="00693233">
            <w:pPr>
              <w:jc w:val="both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1970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2000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2010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</w:tr>
      <w:tr w:rsidR="00CA340C" w:rsidRPr="009A1ED6" w:rsidTr="00693233">
        <w:tc>
          <w:tcPr>
            <w:cnfStyle w:val="001000000000"/>
            <w:tcW w:w="534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cnfStyle w:val="000010000000"/>
            <w:tcW w:w="3969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Россия в целом</w:t>
            </w:r>
          </w:p>
        </w:tc>
        <w:tc>
          <w:tcPr>
            <w:tcW w:w="921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5,5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132,7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249,0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257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317</w:t>
            </w:r>
          </w:p>
        </w:tc>
      </w:tr>
      <w:tr w:rsidR="00CA340C" w:rsidRPr="009A1ED6" w:rsidTr="00693233">
        <w:tc>
          <w:tcPr>
            <w:cnfStyle w:val="001000000000"/>
            <w:tcW w:w="534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cnfStyle w:val="000010000000"/>
            <w:tcW w:w="3969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Оренбургская область</w:t>
            </w:r>
          </w:p>
        </w:tc>
        <w:tc>
          <w:tcPr>
            <w:tcW w:w="921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5,3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158,4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267,4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288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308</w:t>
            </w:r>
          </w:p>
        </w:tc>
      </w:tr>
      <w:tr w:rsidR="00CA340C" w:rsidRPr="009A1ED6" w:rsidTr="00693233">
        <w:tc>
          <w:tcPr>
            <w:cnfStyle w:val="001000000000"/>
            <w:tcW w:w="534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cnfStyle w:val="000010000000"/>
            <w:tcW w:w="3969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Республика Башкортостан</w:t>
            </w:r>
          </w:p>
        </w:tc>
        <w:tc>
          <w:tcPr>
            <w:tcW w:w="921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3,8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124,6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227,0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237,0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A340C" w:rsidRPr="009A1ED6" w:rsidTr="00693233">
        <w:tc>
          <w:tcPr>
            <w:cnfStyle w:val="001000000000"/>
            <w:tcW w:w="534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cnfStyle w:val="000010000000"/>
            <w:tcW w:w="3969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Республика Татарстан</w:t>
            </w:r>
          </w:p>
        </w:tc>
        <w:tc>
          <w:tcPr>
            <w:tcW w:w="921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2,8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108,2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246,6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261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A340C" w:rsidRDefault="00CA340C" w:rsidP="00CA340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A340C" w:rsidRPr="00CA340C" w:rsidRDefault="00CA340C" w:rsidP="00CA340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40C">
        <w:rPr>
          <w:rFonts w:ascii="Times New Roman" w:hAnsi="Times New Roman"/>
          <w:sz w:val="24"/>
          <w:szCs w:val="24"/>
        </w:rPr>
        <w:t>Автомобилизация поселения (</w:t>
      </w:r>
      <w:r w:rsidR="00C670E7">
        <w:rPr>
          <w:rFonts w:ascii="Times New Roman" w:hAnsi="Times New Roman"/>
          <w:sz w:val="24"/>
          <w:szCs w:val="24"/>
        </w:rPr>
        <w:t>154</w:t>
      </w:r>
      <w:r w:rsidRPr="00CA340C">
        <w:rPr>
          <w:rFonts w:ascii="Times New Roman" w:hAnsi="Times New Roman"/>
          <w:sz w:val="24"/>
          <w:szCs w:val="24"/>
        </w:rPr>
        <w:t xml:space="preserve"> единиц/1000человек  в 201</w:t>
      </w:r>
      <w:r w:rsidR="00EB04BB">
        <w:rPr>
          <w:rFonts w:ascii="Times New Roman" w:hAnsi="Times New Roman"/>
          <w:sz w:val="24"/>
          <w:szCs w:val="24"/>
        </w:rPr>
        <w:t>6</w:t>
      </w:r>
      <w:r w:rsidRPr="00CA340C">
        <w:rPr>
          <w:rFonts w:ascii="Times New Roman" w:hAnsi="Times New Roman"/>
          <w:sz w:val="24"/>
          <w:szCs w:val="24"/>
        </w:rPr>
        <w:t>году) оценивается как меньше средней (при уровне автомобилизации в Российской Федерации 317 единиц на 1000 человек), что обусловлено наличием автобусного сообщения с районным и областным центром. Грузовой транспорт в основном представлен сельскохозяйственной техникой. В основе формирования улично-дорожной сети населенных пунктов лежат: основная улица, второстепенные улицы, проезды, хозяйственные проезды.</w:t>
      </w:r>
    </w:p>
    <w:p w:rsidR="00CA340C" w:rsidRPr="00CA340C" w:rsidRDefault="00CA340C" w:rsidP="00405F9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05F9E" w:rsidRPr="00CA340C" w:rsidRDefault="00405F9E" w:rsidP="00405F9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40C">
        <w:rPr>
          <w:rFonts w:ascii="Times New Roman" w:hAnsi="Times New Roman"/>
          <w:sz w:val="24"/>
          <w:szCs w:val="24"/>
        </w:rPr>
        <w:t xml:space="preserve">Автомобильный парк </w:t>
      </w:r>
      <w:r w:rsidR="00F00AA4">
        <w:rPr>
          <w:rFonts w:ascii="Times New Roman" w:hAnsi="Times New Roman"/>
          <w:sz w:val="24"/>
          <w:szCs w:val="24"/>
        </w:rPr>
        <w:t>сельского поселения</w:t>
      </w:r>
      <w:r w:rsidRPr="00CA340C">
        <w:rPr>
          <w:rFonts w:ascii="Times New Roman" w:hAnsi="Times New Roman"/>
          <w:sz w:val="24"/>
          <w:szCs w:val="24"/>
        </w:rPr>
        <w:t xml:space="preserve"> преимущественно состоит из легковых автомобилей, принадлежащих частным лицам. Детальная информация видов транспорта отсутствует. За период 2013-201</w:t>
      </w:r>
      <w:r w:rsidR="00CA340C" w:rsidRPr="00CA340C">
        <w:rPr>
          <w:rFonts w:ascii="Times New Roman" w:hAnsi="Times New Roman"/>
          <w:sz w:val="24"/>
          <w:szCs w:val="24"/>
        </w:rPr>
        <w:t>6</w:t>
      </w:r>
      <w:r w:rsidRPr="00CA340C">
        <w:rPr>
          <w:rFonts w:ascii="Times New Roman" w:hAnsi="Times New Roman"/>
          <w:sz w:val="24"/>
          <w:szCs w:val="24"/>
        </w:rPr>
        <w:t xml:space="preserve"> годы отмечается рост транспортных средств рост и уровня автомобилизации населения. Хранение транспортных средств осуществляется на </w:t>
      </w:r>
      <w:r w:rsidRPr="00CA340C">
        <w:rPr>
          <w:rFonts w:ascii="Times New Roman" w:hAnsi="Times New Roman"/>
          <w:sz w:val="24"/>
          <w:szCs w:val="24"/>
        </w:rPr>
        <w:lastRenderedPageBreak/>
        <w:t xml:space="preserve">придомовых территориях. Парковочные места имеются у всех объектов социальной инфраструктуры и у административных зданий хозяйствующих организаций.    </w:t>
      </w:r>
    </w:p>
    <w:p w:rsidR="00405F9E" w:rsidRDefault="00405F9E" w:rsidP="00405F9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405F9E" w:rsidRPr="00394299" w:rsidRDefault="00405F9E" w:rsidP="00405F9E">
      <w:pPr>
        <w:tabs>
          <w:tab w:val="left" w:pos="0"/>
          <w:tab w:val="left" w:pos="10300"/>
        </w:tabs>
        <w:spacing w:after="0" w:line="240" w:lineRule="auto"/>
        <w:ind w:right="6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429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394299">
        <w:rPr>
          <w:rFonts w:ascii="Times New Roman" w:hAnsi="Times New Roman" w:cs="Times New Roman"/>
          <w:i/>
          <w:sz w:val="24"/>
          <w:szCs w:val="24"/>
        </w:rPr>
        <w:t xml:space="preserve">По данным Администрации </w:t>
      </w:r>
      <w:r w:rsidR="00F00AA4" w:rsidRPr="00394299">
        <w:rPr>
          <w:rFonts w:ascii="Times New Roman" w:hAnsi="Times New Roman" w:cs="Times New Roman"/>
          <w:i/>
          <w:sz w:val="24"/>
          <w:szCs w:val="24"/>
        </w:rPr>
        <w:t>сельского поселения</w:t>
      </w:r>
      <w:r w:rsidRPr="003942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E57EC" w:rsidRPr="00394299">
        <w:rPr>
          <w:rFonts w:ascii="Times New Roman" w:hAnsi="Times New Roman" w:cs="Times New Roman"/>
          <w:i/>
          <w:sz w:val="24"/>
          <w:szCs w:val="24"/>
        </w:rPr>
        <w:t>Свободинский</w:t>
      </w:r>
      <w:proofErr w:type="spellEnd"/>
      <w:r w:rsidRPr="00394299">
        <w:rPr>
          <w:rFonts w:ascii="Times New Roman" w:hAnsi="Times New Roman" w:cs="Times New Roman"/>
          <w:i/>
          <w:sz w:val="24"/>
          <w:szCs w:val="24"/>
        </w:rPr>
        <w:t xml:space="preserve"> сельсовет на территории </w:t>
      </w:r>
      <w:r w:rsidR="00F00AA4" w:rsidRPr="00394299">
        <w:rPr>
          <w:rFonts w:ascii="Times New Roman" w:hAnsi="Times New Roman" w:cs="Times New Roman"/>
          <w:i/>
          <w:sz w:val="24"/>
          <w:szCs w:val="24"/>
        </w:rPr>
        <w:t>сельского поселения</w:t>
      </w:r>
      <w:r w:rsidRPr="00394299">
        <w:rPr>
          <w:rFonts w:ascii="Times New Roman" w:hAnsi="Times New Roman" w:cs="Times New Roman"/>
          <w:i/>
          <w:sz w:val="24"/>
          <w:szCs w:val="24"/>
        </w:rPr>
        <w:t xml:space="preserve"> зарегистрировано:</w:t>
      </w:r>
    </w:p>
    <w:p w:rsidR="00405F9E" w:rsidRPr="00600F21" w:rsidRDefault="00600F21" w:rsidP="00C16732">
      <w:pPr>
        <w:tabs>
          <w:tab w:val="left" w:pos="0"/>
          <w:tab w:val="left" w:pos="284"/>
          <w:tab w:val="left" w:pos="10300"/>
        </w:tabs>
        <w:spacing w:after="0" w:line="240" w:lineRule="auto"/>
        <w:ind w:left="284" w:right="66" w:firstLine="283"/>
        <w:jc w:val="right"/>
        <w:rPr>
          <w:rFonts w:ascii="Times New Roman" w:hAnsi="Times New Roman" w:cs="Times New Roman"/>
          <w:sz w:val="20"/>
          <w:szCs w:val="20"/>
        </w:rPr>
      </w:pPr>
      <w:r w:rsidRPr="00600F21">
        <w:rPr>
          <w:rFonts w:ascii="Times New Roman" w:hAnsi="Times New Roman" w:cs="Times New Roman"/>
          <w:sz w:val="20"/>
          <w:szCs w:val="20"/>
        </w:rPr>
        <w:t>Таблица 10</w:t>
      </w:r>
    </w:p>
    <w:tbl>
      <w:tblPr>
        <w:tblStyle w:val="ad"/>
        <w:tblW w:w="0" w:type="auto"/>
        <w:jc w:val="center"/>
        <w:tblLook w:val="0400"/>
      </w:tblPr>
      <w:tblGrid>
        <w:gridCol w:w="820"/>
        <w:gridCol w:w="4391"/>
        <w:gridCol w:w="1417"/>
        <w:gridCol w:w="1701"/>
      </w:tblGrid>
      <w:tr w:rsidR="00405F9E" w:rsidRPr="00EB04BB" w:rsidTr="00DC25B3">
        <w:trPr>
          <w:trHeight w:val="707"/>
          <w:jc w:val="center"/>
        </w:trPr>
        <w:tc>
          <w:tcPr>
            <w:tcW w:w="820" w:type="dxa"/>
            <w:shd w:val="clear" w:color="auto" w:fill="CCC0D9" w:themeFill="accent4" w:themeFillTint="66"/>
            <w:vAlign w:val="center"/>
          </w:tcPr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1" w:type="dxa"/>
            <w:shd w:val="clear" w:color="auto" w:fill="CCC0D9" w:themeFill="accent4" w:themeFillTint="66"/>
            <w:vAlign w:val="center"/>
          </w:tcPr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CCC0D9" w:themeFill="accent4" w:themeFillTint="66"/>
            <w:vAlign w:val="center"/>
          </w:tcPr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</w:p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405F9E" w:rsidRPr="00EB04BB" w:rsidTr="00D20DA3">
        <w:trPr>
          <w:trHeight w:val="277"/>
          <w:jc w:val="center"/>
        </w:trPr>
        <w:tc>
          <w:tcPr>
            <w:tcW w:w="820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405F9E" w:rsidRPr="00EB04BB" w:rsidRDefault="00405F9E" w:rsidP="00D20D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Грузовые автомобили</w:t>
            </w:r>
          </w:p>
        </w:tc>
        <w:tc>
          <w:tcPr>
            <w:tcW w:w="1417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405F9E" w:rsidRPr="00EB04BB" w:rsidRDefault="00C670E7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05F9E" w:rsidRPr="00EB04BB" w:rsidTr="00D20DA3">
        <w:trPr>
          <w:trHeight w:val="280"/>
          <w:jc w:val="center"/>
        </w:trPr>
        <w:tc>
          <w:tcPr>
            <w:tcW w:w="820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1" w:type="dxa"/>
          </w:tcPr>
          <w:p w:rsidR="00405F9E" w:rsidRPr="00EB04BB" w:rsidRDefault="00405F9E" w:rsidP="00D20D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Легковые автомобили</w:t>
            </w:r>
          </w:p>
        </w:tc>
        <w:tc>
          <w:tcPr>
            <w:tcW w:w="1417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405F9E" w:rsidRPr="00EB04BB" w:rsidRDefault="00C670E7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405F9E" w:rsidRPr="00EB04BB" w:rsidTr="00D20DA3">
        <w:trPr>
          <w:trHeight w:val="271"/>
          <w:jc w:val="center"/>
        </w:trPr>
        <w:tc>
          <w:tcPr>
            <w:tcW w:w="820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1" w:type="dxa"/>
          </w:tcPr>
          <w:p w:rsidR="00405F9E" w:rsidRPr="00EB04BB" w:rsidRDefault="00405F9E" w:rsidP="00D20D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техника</w:t>
            </w:r>
          </w:p>
        </w:tc>
        <w:tc>
          <w:tcPr>
            <w:tcW w:w="1417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405F9E" w:rsidRPr="00EB04BB" w:rsidRDefault="00C670E7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05F9E" w:rsidRPr="00EB04BB" w:rsidTr="00DC25B3">
        <w:trPr>
          <w:trHeight w:val="296"/>
          <w:jc w:val="center"/>
        </w:trPr>
        <w:tc>
          <w:tcPr>
            <w:tcW w:w="5211" w:type="dxa"/>
            <w:gridSpan w:val="2"/>
          </w:tcPr>
          <w:p w:rsidR="00405F9E" w:rsidRPr="00EB04BB" w:rsidRDefault="00405F9E" w:rsidP="00D20DA3">
            <w:pPr>
              <w:pStyle w:val="a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5F9E" w:rsidRPr="00EB04BB" w:rsidRDefault="00C670E7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</w:tbl>
    <w:p w:rsidR="00405F9E" w:rsidRPr="00EB04BB" w:rsidRDefault="00405F9E" w:rsidP="00405F9E">
      <w:pPr>
        <w:tabs>
          <w:tab w:val="left" w:pos="0"/>
          <w:tab w:val="left" w:pos="284"/>
          <w:tab w:val="left" w:pos="10300"/>
        </w:tabs>
        <w:spacing w:after="0" w:line="240" w:lineRule="auto"/>
        <w:ind w:left="284" w:right="66" w:firstLine="283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05F9E" w:rsidRPr="00EB04BB" w:rsidRDefault="00405F9E" w:rsidP="00405F9E">
      <w:pPr>
        <w:tabs>
          <w:tab w:val="left" w:pos="0"/>
          <w:tab w:val="left" w:pos="709"/>
        </w:tabs>
        <w:spacing w:after="0" w:line="240" w:lineRule="auto"/>
        <w:ind w:right="-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04BB">
        <w:rPr>
          <w:rFonts w:ascii="Times New Roman" w:hAnsi="Times New Roman" w:cs="Times New Roman"/>
          <w:sz w:val="24"/>
          <w:szCs w:val="24"/>
        </w:rPr>
        <w:t xml:space="preserve">В качестве основного вида общественного пассажирского транспорта, обслуживающего население </w:t>
      </w:r>
      <w:r w:rsidR="00F00AA4" w:rsidRPr="00EB04BB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0815E4">
        <w:rPr>
          <w:rFonts w:ascii="Times New Roman" w:hAnsi="Times New Roman" w:cs="Times New Roman"/>
          <w:sz w:val="24"/>
          <w:szCs w:val="24"/>
        </w:rPr>
        <w:t>, принят автобус</w:t>
      </w:r>
      <w:r w:rsidR="000815E4">
        <w:rPr>
          <w:rFonts w:ascii="Times New Roman" w:hAnsi="Times New Roman" w:cs="Times New Roman"/>
          <w:sz w:val="24"/>
          <w:szCs w:val="24"/>
        </w:rPr>
        <w:t xml:space="preserve"> и маршрутное такси</w:t>
      </w:r>
      <w:r w:rsidRPr="00EB04BB">
        <w:rPr>
          <w:rFonts w:ascii="Times New Roman" w:hAnsi="Times New Roman" w:cs="Times New Roman"/>
          <w:sz w:val="24"/>
          <w:szCs w:val="24"/>
        </w:rPr>
        <w:t>.</w:t>
      </w:r>
    </w:p>
    <w:p w:rsidR="00405F9E" w:rsidRPr="00D1118F" w:rsidRDefault="00405F9E" w:rsidP="00405F9E">
      <w:pPr>
        <w:tabs>
          <w:tab w:val="left" w:pos="0"/>
          <w:tab w:val="left" w:pos="709"/>
        </w:tabs>
        <w:spacing w:after="0" w:line="240" w:lineRule="auto"/>
        <w:ind w:right="-34" w:firstLine="360"/>
        <w:jc w:val="both"/>
        <w:rPr>
          <w:rFonts w:ascii="Times New Roman" w:hAnsi="Times New Roman" w:cs="Times New Roman"/>
          <w:color w:val="0000FF"/>
          <w:sz w:val="26"/>
          <w:szCs w:val="26"/>
        </w:rPr>
      </w:pPr>
      <w:r w:rsidRPr="00EB04BB">
        <w:rPr>
          <w:rFonts w:ascii="Times New Roman" w:hAnsi="Times New Roman" w:cs="Times New Roman"/>
          <w:sz w:val="24"/>
          <w:szCs w:val="24"/>
        </w:rPr>
        <w:t>На расчетный срок проектом предлагается создание единой транспортной системы между населенными пунктами и районным центром</w:t>
      </w:r>
      <w:r w:rsidRPr="00D1118F">
        <w:rPr>
          <w:rFonts w:ascii="Times New Roman" w:hAnsi="Times New Roman" w:cs="Times New Roman"/>
          <w:sz w:val="26"/>
          <w:szCs w:val="26"/>
        </w:rPr>
        <w:t>.</w:t>
      </w:r>
    </w:p>
    <w:p w:rsidR="00405F9E" w:rsidRDefault="00405F9E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F9E">
        <w:rPr>
          <w:rFonts w:ascii="Times New Roman" w:hAnsi="Times New Roman" w:cs="Times New Roman"/>
          <w:b/>
          <w:sz w:val="24"/>
          <w:szCs w:val="24"/>
        </w:rPr>
        <w:t>2.7 Характеристика работы транспортных средств общего пользования,</w:t>
      </w:r>
      <w:r w:rsidR="00405F9E" w:rsidRPr="00405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9E">
        <w:rPr>
          <w:rFonts w:ascii="Times New Roman" w:hAnsi="Times New Roman" w:cs="Times New Roman"/>
          <w:b/>
          <w:sz w:val="24"/>
          <w:szCs w:val="24"/>
        </w:rPr>
        <w:t>включая анализ пассажиропотока.</w:t>
      </w:r>
    </w:p>
    <w:p w:rsidR="00405F9E" w:rsidRPr="00405F9E" w:rsidRDefault="00405F9E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0860" w:rsidRPr="00740860" w:rsidRDefault="00740860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860">
        <w:rPr>
          <w:rFonts w:ascii="Times New Roman" w:hAnsi="Times New Roman" w:cs="Times New Roman"/>
          <w:sz w:val="24"/>
          <w:szCs w:val="24"/>
        </w:rPr>
        <w:t>Пассажирский  транспорт  является  важнейшим  элементом  сферы</w:t>
      </w:r>
      <w:r w:rsidR="00405F9E">
        <w:rPr>
          <w:rFonts w:ascii="Times New Roman" w:hAnsi="Times New Roman" w:cs="Times New Roman"/>
          <w:sz w:val="24"/>
          <w:szCs w:val="24"/>
        </w:rPr>
        <w:t xml:space="preserve"> </w:t>
      </w:r>
      <w:r w:rsidRPr="00740860">
        <w:rPr>
          <w:rFonts w:ascii="Times New Roman" w:hAnsi="Times New Roman" w:cs="Times New Roman"/>
          <w:sz w:val="24"/>
          <w:szCs w:val="24"/>
        </w:rPr>
        <w:t>обслуживания населения, без которого невозможно нормальное функционирование</w:t>
      </w:r>
      <w:r w:rsidR="00405F9E">
        <w:rPr>
          <w:rFonts w:ascii="Times New Roman" w:hAnsi="Times New Roman" w:cs="Times New Roman"/>
          <w:sz w:val="24"/>
          <w:szCs w:val="24"/>
        </w:rPr>
        <w:t xml:space="preserve"> </w:t>
      </w:r>
      <w:r w:rsidRPr="00740860">
        <w:rPr>
          <w:rFonts w:ascii="Times New Roman" w:hAnsi="Times New Roman" w:cs="Times New Roman"/>
          <w:sz w:val="24"/>
          <w:szCs w:val="24"/>
        </w:rPr>
        <w:t>общества. Он призван удовлетворять потребности населения в передвижениях,</w:t>
      </w:r>
      <w:r w:rsidR="00405F9E">
        <w:rPr>
          <w:rFonts w:ascii="Times New Roman" w:hAnsi="Times New Roman" w:cs="Times New Roman"/>
          <w:sz w:val="24"/>
          <w:szCs w:val="24"/>
        </w:rPr>
        <w:t xml:space="preserve"> </w:t>
      </w:r>
      <w:r w:rsidRPr="00740860">
        <w:rPr>
          <w:rFonts w:ascii="Times New Roman" w:hAnsi="Times New Roman" w:cs="Times New Roman"/>
          <w:sz w:val="24"/>
          <w:szCs w:val="24"/>
        </w:rPr>
        <w:t>вызванные производственными, бытовыми, культурными связями</w:t>
      </w:r>
    </w:p>
    <w:p w:rsidR="00740860" w:rsidRPr="00740860" w:rsidRDefault="00740860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E4">
        <w:rPr>
          <w:rFonts w:ascii="Times New Roman" w:hAnsi="Times New Roman" w:cs="Times New Roman"/>
          <w:sz w:val="24"/>
          <w:szCs w:val="24"/>
        </w:rPr>
        <w:t>Основным и единственным пассажирским транспортом является автобус.</w:t>
      </w:r>
      <w:r w:rsidR="00405F9E" w:rsidRPr="000815E4">
        <w:rPr>
          <w:rFonts w:ascii="Times New Roman" w:hAnsi="Times New Roman" w:cs="Times New Roman"/>
          <w:sz w:val="24"/>
          <w:szCs w:val="24"/>
        </w:rPr>
        <w:t xml:space="preserve"> </w:t>
      </w:r>
      <w:r w:rsidRPr="000815E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DC25B3" w:rsidRPr="000815E4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DC25B3" w:rsidRPr="000815E4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0815E4">
        <w:rPr>
          <w:rFonts w:ascii="Times New Roman" w:hAnsi="Times New Roman" w:cs="Times New Roman"/>
          <w:sz w:val="24"/>
          <w:szCs w:val="24"/>
        </w:rPr>
        <w:t>автобусное пассажирское</w:t>
      </w:r>
      <w:r w:rsidR="00405F9E" w:rsidRPr="000815E4">
        <w:rPr>
          <w:rFonts w:ascii="Times New Roman" w:hAnsi="Times New Roman" w:cs="Times New Roman"/>
          <w:sz w:val="24"/>
          <w:szCs w:val="24"/>
        </w:rPr>
        <w:t xml:space="preserve"> </w:t>
      </w:r>
      <w:r w:rsidRPr="000815E4">
        <w:rPr>
          <w:rFonts w:ascii="Times New Roman" w:hAnsi="Times New Roman" w:cs="Times New Roman"/>
          <w:sz w:val="24"/>
          <w:szCs w:val="24"/>
        </w:rPr>
        <w:t>соо</w:t>
      </w:r>
      <w:r w:rsidR="000815E4">
        <w:rPr>
          <w:rFonts w:ascii="Times New Roman" w:hAnsi="Times New Roman" w:cs="Times New Roman"/>
          <w:sz w:val="24"/>
          <w:szCs w:val="24"/>
        </w:rPr>
        <w:t>бщение представлено пригородным</w:t>
      </w:r>
      <w:r w:rsidR="000815E4" w:rsidRPr="000815E4">
        <w:rPr>
          <w:rFonts w:ascii="Times New Roman" w:hAnsi="Times New Roman" w:cs="Times New Roman"/>
          <w:sz w:val="24"/>
          <w:szCs w:val="24"/>
        </w:rPr>
        <w:t>.</w:t>
      </w:r>
    </w:p>
    <w:p w:rsidR="00C670E7" w:rsidRDefault="00C670E7" w:rsidP="00C670E7">
      <w:pPr>
        <w:pStyle w:val="ab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70E7">
        <w:rPr>
          <w:rFonts w:ascii="Times New Roman" w:eastAsia="Times New Roman" w:hAnsi="Times New Roman"/>
          <w:sz w:val="24"/>
          <w:szCs w:val="24"/>
          <w:lang w:eastAsia="ru-RU"/>
        </w:rPr>
        <w:t>ИП «</w:t>
      </w:r>
      <w:proofErr w:type="spellStart"/>
      <w:r w:rsidRPr="00C670E7">
        <w:rPr>
          <w:rFonts w:ascii="Times New Roman" w:eastAsia="Times New Roman" w:hAnsi="Times New Roman"/>
          <w:sz w:val="24"/>
          <w:szCs w:val="24"/>
          <w:lang w:eastAsia="ru-RU"/>
        </w:rPr>
        <w:t>Аюпово</w:t>
      </w:r>
      <w:proofErr w:type="spellEnd"/>
      <w:r w:rsidRPr="00C670E7">
        <w:rPr>
          <w:rFonts w:ascii="Times New Roman" w:eastAsia="Times New Roman" w:hAnsi="Times New Roman"/>
          <w:sz w:val="24"/>
          <w:szCs w:val="24"/>
          <w:lang w:eastAsia="ru-RU"/>
        </w:rPr>
        <w:t>» - ежедневно</w:t>
      </w:r>
    </w:p>
    <w:p w:rsidR="00C670E7" w:rsidRPr="00C670E7" w:rsidRDefault="00C670E7" w:rsidP="00C670E7">
      <w:pPr>
        <w:pStyle w:val="ab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70E7">
        <w:rPr>
          <w:rFonts w:ascii="Times New Roman" w:eastAsia="Times New Roman" w:hAnsi="Times New Roman"/>
          <w:sz w:val="24"/>
          <w:szCs w:val="24"/>
          <w:lang w:eastAsia="ru-RU"/>
        </w:rPr>
        <w:t xml:space="preserve"> (Кумерта</w:t>
      </w:r>
      <w:proofErr w:type="gramStart"/>
      <w:r w:rsidRPr="00C670E7">
        <w:rPr>
          <w:rFonts w:ascii="Times New Roman" w:eastAsia="Times New Roman" w:hAnsi="Times New Roman"/>
          <w:sz w:val="24"/>
          <w:szCs w:val="24"/>
          <w:lang w:eastAsia="ru-RU"/>
        </w:rPr>
        <w:t>у-</w:t>
      </w:r>
      <w:proofErr w:type="gramEnd"/>
      <w:r w:rsidRPr="00C670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670E7">
        <w:rPr>
          <w:rFonts w:ascii="Times New Roman" w:eastAsia="Times New Roman" w:hAnsi="Times New Roman"/>
          <w:sz w:val="24"/>
          <w:szCs w:val="24"/>
          <w:lang w:eastAsia="ru-RU"/>
        </w:rPr>
        <w:t>Тюканово</w:t>
      </w:r>
      <w:proofErr w:type="spellEnd"/>
      <w:r w:rsidRPr="00C670E7">
        <w:rPr>
          <w:rFonts w:ascii="Times New Roman" w:eastAsia="Times New Roman" w:hAnsi="Times New Roman"/>
          <w:sz w:val="24"/>
          <w:szCs w:val="24"/>
          <w:lang w:eastAsia="ru-RU"/>
        </w:rPr>
        <w:t>- Свобода) 6-30, 12-30, 17-00;</w:t>
      </w:r>
    </w:p>
    <w:p w:rsidR="00C670E7" w:rsidRPr="00C670E7" w:rsidRDefault="00C670E7" w:rsidP="00C670E7">
      <w:pPr>
        <w:pStyle w:val="ab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E7">
        <w:rPr>
          <w:rFonts w:ascii="Times New Roman" w:hAnsi="Times New Roman" w:cs="Times New Roman"/>
          <w:sz w:val="24"/>
          <w:szCs w:val="24"/>
        </w:rPr>
        <w:t>АТП - четверг, пятница, суббота, воскресенье.</w:t>
      </w:r>
    </w:p>
    <w:p w:rsidR="00C670E7" w:rsidRPr="00C670E7" w:rsidRDefault="00C670E7" w:rsidP="00C670E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C670E7">
        <w:rPr>
          <w:rFonts w:ascii="Times New Roman" w:hAnsi="Times New Roman" w:cs="Times New Roman"/>
          <w:sz w:val="24"/>
          <w:szCs w:val="24"/>
        </w:rPr>
        <w:t>Кумертау-Кинья-Абыз-Тимербаево</w:t>
      </w:r>
      <w:proofErr w:type="spellEnd"/>
      <w:r w:rsidRPr="00C670E7">
        <w:rPr>
          <w:rFonts w:ascii="Times New Roman" w:hAnsi="Times New Roman" w:cs="Times New Roman"/>
          <w:sz w:val="24"/>
          <w:szCs w:val="24"/>
        </w:rPr>
        <w:t xml:space="preserve">  05-45,  16-30</w:t>
      </w:r>
    </w:p>
    <w:p w:rsidR="00C670E7" w:rsidRPr="00C670E7" w:rsidRDefault="00C670E7" w:rsidP="00C670E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C670E7">
        <w:rPr>
          <w:rFonts w:ascii="Times New Roman" w:hAnsi="Times New Roman" w:cs="Times New Roman"/>
          <w:sz w:val="24"/>
          <w:szCs w:val="24"/>
        </w:rPr>
        <w:t>Тимербаево-Кинья-Абыз-Кумертау</w:t>
      </w:r>
      <w:proofErr w:type="spellEnd"/>
      <w:r w:rsidRPr="00C670E7">
        <w:rPr>
          <w:rFonts w:ascii="Times New Roman" w:hAnsi="Times New Roman" w:cs="Times New Roman"/>
          <w:sz w:val="24"/>
          <w:szCs w:val="24"/>
        </w:rPr>
        <w:t xml:space="preserve">        07-45,   17-45                                                     </w:t>
      </w:r>
    </w:p>
    <w:p w:rsidR="00405F9E" w:rsidRDefault="00405F9E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5F9E" w:rsidRPr="00394299" w:rsidRDefault="00740860" w:rsidP="00405F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4299">
        <w:rPr>
          <w:rFonts w:ascii="Times New Roman" w:hAnsi="Times New Roman" w:cs="Times New Roman"/>
          <w:i/>
          <w:sz w:val="24"/>
          <w:szCs w:val="24"/>
        </w:rPr>
        <w:t>Количество пассажиропотока по месяцам за 201</w:t>
      </w:r>
      <w:r w:rsidR="008447AE" w:rsidRPr="00394299">
        <w:rPr>
          <w:rFonts w:ascii="Times New Roman" w:hAnsi="Times New Roman" w:cs="Times New Roman"/>
          <w:i/>
          <w:sz w:val="24"/>
          <w:szCs w:val="24"/>
        </w:rPr>
        <w:t>6</w:t>
      </w:r>
      <w:r w:rsidRPr="00394299">
        <w:rPr>
          <w:rFonts w:ascii="Times New Roman" w:hAnsi="Times New Roman" w:cs="Times New Roman"/>
          <w:i/>
          <w:sz w:val="24"/>
          <w:szCs w:val="24"/>
        </w:rPr>
        <w:t xml:space="preserve"> год.</w:t>
      </w:r>
    </w:p>
    <w:p w:rsidR="00740860" w:rsidRPr="00C16732" w:rsidRDefault="00740860" w:rsidP="00405F9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C16732">
        <w:rPr>
          <w:rFonts w:ascii="Times New Roman" w:hAnsi="Times New Roman" w:cs="Times New Roman"/>
          <w:sz w:val="20"/>
          <w:szCs w:val="20"/>
        </w:rPr>
        <w:t>Таблица</w:t>
      </w:r>
      <w:r w:rsidR="00405F9E" w:rsidRPr="00C16732">
        <w:rPr>
          <w:rFonts w:ascii="Times New Roman" w:hAnsi="Times New Roman" w:cs="Times New Roman"/>
          <w:sz w:val="20"/>
          <w:szCs w:val="20"/>
        </w:rPr>
        <w:t xml:space="preserve"> </w:t>
      </w:r>
      <w:r w:rsidR="00600F21">
        <w:rPr>
          <w:rFonts w:ascii="Times New Roman" w:hAnsi="Times New Roman" w:cs="Times New Roman"/>
          <w:sz w:val="20"/>
          <w:szCs w:val="20"/>
        </w:rPr>
        <w:t>11</w:t>
      </w:r>
    </w:p>
    <w:tbl>
      <w:tblPr>
        <w:tblStyle w:val="ad"/>
        <w:tblW w:w="0" w:type="auto"/>
        <w:jc w:val="center"/>
        <w:tblLook w:val="04A0"/>
      </w:tblPr>
      <w:tblGrid>
        <w:gridCol w:w="2501"/>
        <w:gridCol w:w="2826"/>
        <w:gridCol w:w="2902"/>
      </w:tblGrid>
      <w:tr w:rsidR="006342D8" w:rsidRPr="008447AE" w:rsidTr="004C5254">
        <w:trPr>
          <w:jc w:val="center"/>
        </w:trPr>
        <w:tc>
          <w:tcPr>
            <w:tcW w:w="2501" w:type="dxa"/>
            <w:shd w:val="clear" w:color="auto" w:fill="CCC0D9" w:themeFill="accent4" w:themeFillTint="66"/>
            <w:vAlign w:val="center"/>
          </w:tcPr>
          <w:p w:rsidR="006342D8" w:rsidRPr="00394299" w:rsidRDefault="006342D8" w:rsidP="00DF0B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>Месяц</w:t>
            </w:r>
            <w:r w:rsidR="00DF0B08"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2016</w:t>
            </w:r>
          </w:p>
        </w:tc>
        <w:tc>
          <w:tcPr>
            <w:tcW w:w="2826" w:type="dxa"/>
            <w:shd w:val="clear" w:color="auto" w:fill="CCC0D9" w:themeFill="accent4" w:themeFillTint="66"/>
            <w:vAlign w:val="center"/>
          </w:tcPr>
          <w:p w:rsidR="00394299" w:rsidRDefault="006342D8" w:rsidP="000815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</w:t>
            </w:r>
          </w:p>
          <w:p w:rsidR="006342D8" w:rsidRPr="00394299" w:rsidRDefault="006342D8" w:rsidP="000815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>пассажиров</w:t>
            </w:r>
            <w:r w:rsidR="00DF0B08"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shd w:val="clear" w:color="auto" w:fill="CCC0D9" w:themeFill="accent4" w:themeFillTint="66"/>
            <w:vAlign w:val="center"/>
          </w:tcPr>
          <w:p w:rsidR="00394299" w:rsidRDefault="006342D8" w:rsidP="00DF0B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  <w:p w:rsidR="006342D8" w:rsidRPr="00394299" w:rsidRDefault="006342D8" w:rsidP="00DF0B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рейсов</w:t>
            </w:r>
            <w:r w:rsidR="000815E4" w:rsidRPr="003942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маршрут 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6342D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826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329</w:t>
            </w:r>
          </w:p>
        </w:tc>
        <w:tc>
          <w:tcPr>
            <w:tcW w:w="2902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826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2902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826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423</w:t>
            </w:r>
          </w:p>
        </w:tc>
        <w:tc>
          <w:tcPr>
            <w:tcW w:w="2902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826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2902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826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2902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826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2902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826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2902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826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2902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26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2902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826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2902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826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2902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826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</w:tc>
        <w:tc>
          <w:tcPr>
            <w:tcW w:w="2902" w:type="dxa"/>
            <w:vAlign w:val="bottom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342F29" w:rsidRPr="008447AE" w:rsidTr="004C5254">
        <w:trPr>
          <w:jc w:val="center"/>
        </w:trPr>
        <w:tc>
          <w:tcPr>
            <w:tcW w:w="2501" w:type="dxa"/>
            <w:vAlign w:val="center"/>
          </w:tcPr>
          <w:p w:rsidR="00342F29" w:rsidRPr="008447AE" w:rsidRDefault="00342F2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826" w:type="dxa"/>
            <w:vAlign w:val="center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5487</w:t>
            </w:r>
          </w:p>
        </w:tc>
        <w:tc>
          <w:tcPr>
            <w:tcW w:w="2902" w:type="dxa"/>
            <w:vAlign w:val="center"/>
          </w:tcPr>
          <w:p w:rsidR="00342F29" w:rsidRPr="00342F29" w:rsidRDefault="00342F2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2F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557</w:t>
            </w:r>
          </w:p>
        </w:tc>
      </w:tr>
    </w:tbl>
    <w:p w:rsidR="00DC25B3" w:rsidRDefault="00DC25B3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2F29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342F29" w:rsidRPr="00342F29">
        <w:rPr>
          <w:rFonts w:ascii="Times New Roman" w:hAnsi="Times New Roman" w:cs="Times New Roman"/>
          <w:sz w:val="24"/>
          <w:szCs w:val="24"/>
        </w:rPr>
        <w:t>сельском поселении</w:t>
      </w:r>
      <w:r w:rsidR="00DC25B3" w:rsidRPr="00342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 w:rsidRPr="00342F29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DC25B3" w:rsidRPr="00342F29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342F29">
        <w:rPr>
          <w:rFonts w:ascii="Times New Roman" w:hAnsi="Times New Roman" w:cs="Times New Roman"/>
          <w:sz w:val="24"/>
          <w:szCs w:val="24"/>
        </w:rPr>
        <w:t>наблюдается изменение интенсивности</w:t>
      </w:r>
      <w:r w:rsidR="00AF244B" w:rsidRPr="00342F29">
        <w:rPr>
          <w:rFonts w:ascii="Times New Roman" w:hAnsi="Times New Roman" w:cs="Times New Roman"/>
          <w:sz w:val="24"/>
          <w:szCs w:val="24"/>
        </w:rPr>
        <w:t xml:space="preserve"> </w:t>
      </w:r>
      <w:r w:rsidRPr="00342F29">
        <w:rPr>
          <w:rFonts w:ascii="Times New Roman" w:hAnsi="Times New Roman" w:cs="Times New Roman"/>
          <w:sz w:val="24"/>
          <w:szCs w:val="24"/>
        </w:rPr>
        <w:t>пассажиропотока в зависимости от времени года. Сезонная неравномерность</w:t>
      </w:r>
      <w:r w:rsidR="00AF244B" w:rsidRPr="00342F29">
        <w:rPr>
          <w:rFonts w:ascii="Times New Roman" w:hAnsi="Times New Roman" w:cs="Times New Roman"/>
          <w:sz w:val="24"/>
          <w:szCs w:val="24"/>
        </w:rPr>
        <w:t xml:space="preserve"> </w:t>
      </w:r>
      <w:r w:rsidRPr="00342F29">
        <w:rPr>
          <w:rFonts w:ascii="Times New Roman" w:hAnsi="Times New Roman" w:cs="Times New Roman"/>
          <w:sz w:val="24"/>
          <w:szCs w:val="24"/>
        </w:rPr>
        <w:t>выражается в увеличении пассажиропотока в летний период года и</w:t>
      </w:r>
      <w:r w:rsidRPr="00DC25B3">
        <w:rPr>
          <w:rFonts w:ascii="Times New Roman" w:hAnsi="Times New Roman" w:cs="Times New Roman"/>
          <w:sz w:val="24"/>
          <w:szCs w:val="24"/>
        </w:rPr>
        <w:t xml:space="preserve"> относится на счет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поездок с рекреационными целями. Недельная неравномерность выражается в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увеличении исходящих потоков в предвыходные дни недели и увеличении входящих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потоков в конце выходных дней и утренние часы первого рабочего дня недели.</w:t>
      </w: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Для доставки детей из отдаленных населенных пунктов Поселения в учебное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образовательное учреждение организован школьный автобус.</w:t>
      </w: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Школьный автобус осуществляет перевозку детей в количестве </w:t>
      </w:r>
      <w:r w:rsidR="00D64798">
        <w:rPr>
          <w:rFonts w:ascii="Times New Roman" w:hAnsi="Times New Roman" w:cs="Times New Roman"/>
          <w:sz w:val="24"/>
          <w:szCs w:val="24"/>
        </w:rPr>
        <w:t>7</w:t>
      </w:r>
      <w:r w:rsidRPr="00DC25B3">
        <w:rPr>
          <w:rFonts w:ascii="Times New Roman" w:hAnsi="Times New Roman" w:cs="Times New Roman"/>
          <w:sz w:val="24"/>
          <w:szCs w:val="24"/>
        </w:rPr>
        <w:t xml:space="preserve"> чел. </w:t>
      </w:r>
      <w:r w:rsidR="00AF244B" w:rsidRPr="00DC25B3">
        <w:rPr>
          <w:rFonts w:ascii="Times New Roman" w:hAnsi="Times New Roman" w:cs="Times New Roman"/>
          <w:sz w:val="24"/>
          <w:szCs w:val="24"/>
        </w:rPr>
        <w:t>И</w:t>
      </w:r>
      <w:r w:rsidRPr="00DC25B3">
        <w:rPr>
          <w:rFonts w:ascii="Times New Roman" w:hAnsi="Times New Roman" w:cs="Times New Roman"/>
          <w:sz w:val="24"/>
          <w:szCs w:val="24"/>
        </w:rPr>
        <w:t>з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 xml:space="preserve">следующих населенных пунктов: </w:t>
      </w:r>
      <w:r w:rsidR="00D64798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64798">
        <w:rPr>
          <w:rFonts w:ascii="Times New Roman" w:hAnsi="Times New Roman" w:cs="Times New Roman"/>
          <w:sz w:val="24"/>
          <w:szCs w:val="24"/>
        </w:rPr>
        <w:t>Тюканово</w:t>
      </w:r>
      <w:proofErr w:type="spellEnd"/>
      <w:r w:rsidR="00D64798">
        <w:rPr>
          <w:rFonts w:ascii="Times New Roman" w:hAnsi="Times New Roman" w:cs="Times New Roman"/>
          <w:sz w:val="24"/>
          <w:szCs w:val="24"/>
        </w:rPr>
        <w:t xml:space="preserve"> 2е</w:t>
      </w:r>
      <w:r w:rsidR="002715C7">
        <w:rPr>
          <w:rFonts w:ascii="Times New Roman" w:hAnsi="Times New Roman" w:cs="Times New Roman"/>
          <w:sz w:val="24"/>
          <w:szCs w:val="24"/>
        </w:rPr>
        <w:t>.</w:t>
      </w:r>
    </w:p>
    <w:p w:rsidR="006767A4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Автотранспортное предприятие на те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рритории 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DC25B3" w:rsidRPr="00DC25B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DC25B3">
        <w:rPr>
          <w:rFonts w:ascii="Times New Roman" w:hAnsi="Times New Roman" w:cs="Times New Roman"/>
          <w:sz w:val="24"/>
          <w:szCs w:val="24"/>
        </w:rPr>
        <w:t>отсутствует</w:t>
      </w:r>
      <w:r w:rsidR="00CA340C" w:rsidRPr="00DC25B3">
        <w:rPr>
          <w:rFonts w:ascii="Times New Roman" w:hAnsi="Times New Roman" w:cs="Times New Roman"/>
          <w:sz w:val="24"/>
          <w:szCs w:val="24"/>
        </w:rPr>
        <w:t>.</w:t>
      </w:r>
    </w:p>
    <w:p w:rsidR="006767A4" w:rsidRPr="00DC25B3" w:rsidRDefault="00AF244B" w:rsidP="00BA789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 xml:space="preserve">2.8 Характеристика условий </w:t>
      </w:r>
      <w:proofErr w:type="spellStart"/>
      <w:r w:rsidRPr="00DC25B3">
        <w:rPr>
          <w:rFonts w:ascii="Times New Roman" w:hAnsi="Times New Roman" w:cs="Times New Roman"/>
          <w:b/>
          <w:sz w:val="24"/>
          <w:szCs w:val="24"/>
        </w:rPr>
        <w:t>немоторизированного</w:t>
      </w:r>
      <w:proofErr w:type="spellEnd"/>
      <w:r w:rsidRPr="00DC25B3">
        <w:rPr>
          <w:rFonts w:ascii="Times New Roman" w:hAnsi="Times New Roman" w:cs="Times New Roman"/>
          <w:b/>
          <w:sz w:val="24"/>
          <w:szCs w:val="24"/>
        </w:rPr>
        <w:t xml:space="preserve"> передвижения.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5B3">
        <w:rPr>
          <w:rFonts w:ascii="Times New Roman" w:hAnsi="Times New Roman"/>
          <w:sz w:val="24"/>
          <w:szCs w:val="24"/>
        </w:rPr>
        <w:t xml:space="preserve">Для передвижения пешеходов предусмотрены тротуары преимущественно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 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5B3"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К недостаткам улично-дорожной сети </w:t>
      </w:r>
      <w:r w:rsidR="00F00AA4" w:rsidRPr="00DC25B3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C2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Pr="00DC25B3">
        <w:rPr>
          <w:rFonts w:ascii="Times New Roman" w:hAnsi="Times New Roman" w:cs="Times New Roman"/>
          <w:sz w:val="24"/>
          <w:szCs w:val="24"/>
        </w:rPr>
        <w:t xml:space="preserve"> сельсовет можно отнести следующее: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- отсутствует четкая дифференциация улично-дорожной сети по категориям </w:t>
      </w:r>
      <w:proofErr w:type="gramStart"/>
      <w:r w:rsidRPr="00DC25B3">
        <w:rPr>
          <w:rFonts w:ascii="Times New Roman" w:hAnsi="Times New Roman" w:cs="Times New Roman"/>
          <w:sz w:val="24"/>
          <w:szCs w:val="24"/>
        </w:rPr>
        <w:t>согласно требований</w:t>
      </w:r>
      <w:proofErr w:type="gramEnd"/>
      <w:r w:rsidRPr="00DC2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25B3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DC25B3">
        <w:rPr>
          <w:rFonts w:ascii="Times New Roman" w:hAnsi="Times New Roman" w:cs="Times New Roman"/>
          <w:sz w:val="24"/>
          <w:szCs w:val="24"/>
        </w:rPr>
        <w:t xml:space="preserve"> 2.07.01-89*;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- некоторая часть улично-дорожной сети населенного пункта находится в неудовлетворительном состоянии и не имеет твердого покрытия;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- пешеходное движение происходит по проезжим частям улиц, что приводит к возникновению ДТП на улицах села.</w:t>
      </w:r>
    </w:p>
    <w:p w:rsidR="00AF244B" w:rsidRPr="00DC25B3" w:rsidRDefault="00AF244B" w:rsidP="00AF244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Состояние автодорог пролегающих по территории </w:t>
      </w:r>
      <w:r w:rsidR="00F00AA4" w:rsidRPr="00DC25B3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C2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Pr="00DC25B3">
        <w:rPr>
          <w:rFonts w:ascii="Times New Roman" w:hAnsi="Times New Roman" w:cs="Times New Roman"/>
          <w:sz w:val="24"/>
          <w:szCs w:val="24"/>
        </w:rPr>
        <w:t xml:space="preserve"> сельсовет оценивается как удовлетворительное.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2.9 Характеристика движения грузовых транспортных средств, оценка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работы транспортных средств коммунальных и дорожных служб,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состояние инфраструктуры для данных транспортных средств.</w:t>
      </w:r>
    </w:p>
    <w:p w:rsidR="00CA340C" w:rsidRPr="00DC25B3" w:rsidRDefault="00CA340C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Грузовые транспортные средства, принадлежащие собственникам всех видов собственности на территории поселения, составляют </w:t>
      </w:r>
      <w:r w:rsidR="00C670E7">
        <w:rPr>
          <w:rFonts w:ascii="Times New Roman" w:hAnsi="Times New Roman" w:cs="Times New Roman"/>
          <w:sz w:val="24"/>
          <w:szCs w:val="24"/>
        </w:rPr>
        <w:t>16</w:t>
      </w:r>
      <w:r w:rsidRPr="00DC25B3">
        <w:rPr>
          <w:rFonts w:ascii="Times New Roman" w:hAnsi="Times New Roman" w:cs="Times New Roman"/>
          <w:sz w:val="24"/>
          <w:szCs w:val="24"/>
        </w:rPr>
        <w:t xml:space="preserve"> единицы, что составляет </w:t>
      </w:r>
      <w:r w:rsidR="00C670E7">
        <w:rPr>
          <w:rFonts w:ascii="Times New Roman" w:hAnsi="Times New Roman" w:cs="Times New Roman"/>
          <w:sz w:val="24"/>
          <w:szCs w:val="24"/>
        </w:rPr>
        <w:t xml:space="preserve">8 </w:t>
      </w:r>
      <w:r w:rsidRPr="00DC25B3">
        <w:rPr>
          <w:rFonts w:ascii="Times New Roman" w:hAnsi="Times New Roman" w:cs="Times New Roman"/>
          <w:sz w:val="24"/>
          <w:szCs w:val="24"/>
        </w:rPr>
        <w:t>% от общего количество автомобилей в поселении. Основная часть перевозимых грузов сельскохозяйственного назначения перевозится привлеченным транспортом.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Коммунальные  службы 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 xml:space="preserve">своих </w:t>
      </w:r>
      <w:r w:rsidR="00CA340C" w:rsidRPr="00DC25B3">
        <w:rPr>
          <w:rFonts w:ascii="Times New Roman" w:hAnsi="Times New Roman" w:cs="Times New Roman"/>
          <w:sz w:val="24"/>
          <w:szCs w:val="24"/>
        </w:rPr>
        <w:t>транспортных средств не имеют. П</w:t>
      </w:r>
      <w:r w:rsidRPr="00DC25B3">
        <w:rPr>
          <w:rFonts w:ascii="Times New Roman" w:hAnsi="Times New Roman" w:cs="Times New Roman"/>
          <w:sz w:val="24"/>
          <w:szCs w:val="24"/>
        </w:rPr>
        <w:t>ри использовании спецтехники для содержания автомобильных  дорог  общего  пользования  местного  значения  заключаются Муниципальные контракты.</w:t>
      </w:r>
    </w:p>
    <w:p w:rsidR="00AF244B" w:rsidRPr="00DC25B3" w:rsidRDefault="00AF244B" w:rsidP="00CA34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Для прохождения техническое обслуживание автотранспорта собственной</w:t>
      </w:r>
      <w:r w:rsidR="00CA340C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производственно-технической базы, оборудования и персонала в Поселении нет.</w:t>
      </w:r>
    </w:p>
    <w:p w:rsidR="00CA340C" w:rsidRDefault="00CA340C" w:rsidP="00CA340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670E7" w:rsidRDefault="00C670E7" w:rsidP="00CA340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670E7" w:rsidRDefault="00C670E7" w:rsidP="00CA340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670E7" w:rsidRPr="00DC25B3" w:rsidRDefault="00C670E7" w:rsidP="00CA340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57FD" w:rsidRPr="00DC25B3" w:rsidRDefault="00CA340C" w:rsidP="003957FD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DC25B3">
        <w:rPr>
          <w:rFonts w:ascii="Times New Roman" w:hAnsi="Times New Roman"/>
          <w:b/>
          <w:bCs/>
          <w:sz w:val="24"/>
          <w:szCs w:val="24"/>
        </w:rPr>
        <w:lastRenderedPageBreak/>
        <w:t>2.10</w:t>
      </w:r>
      <w:r w:rsidR="003957FD" w:rsidRPr="00DC25B3">
        <w:rPr>
          <w:rFonts w:ascii="Times New Roman" w:hAnsi="Times New Roman"/>
          <w:b/>
          <w:bCs/>
          <w:sz w:val="24"/>
          <w:szCs w:val="24"/>
        </w:rPr>
        <w:t>. Анализ уровня безопасности дорожного движения.</w:t>
      </w:r>
    </w:p>
    <w:p w:rsidR="003957FD" w:rsidRPr="00885C81" w:rsidRDefault="003957FD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6"/>
          <w:szCs w:val="26"/>
        </w:rPr>
      </w:pPr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>Транспорт является источником опасности не только для пассажиров, но и для населения, проживающего в зонах транспортных автомагистралей, железнодорожных путей, поскольку по ним транспортируются легковоспламеняющиеся, химические, горючие, взрывоопасные и другие вещества. Аварии на автомобильном транспорте при перевозке опасных грузов с выбросом (</w:t>
      </w:r>
      <w:proofErr w:type="spellStart"/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>выливом</w:t>
      </w:r>
      <w:proofErr w:type="spellEnd"/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 xml:space="preserve">) опасных химических веществ, взрывом горючих жидкостей и сжиженных газов возможны в той части поселения, где проходит автомобильная </w:t>
      </w:r>
      <w:r w:rsidRPr="00885C81">
        <w:rPr>
          <w:rFonts w:ascii="Times New Roman" w:hAnsi="Times New Roman"/>
          <w:snapToGrid w:val="0"/>
          <w:color w:val="000000"/>
          <w:sz w:val="26"/>
          <w:szCs w:val="26"/>
        </w:rPr>
        <w:t>дорог</w:t>
      </w:r>
      <w:r w:rsidR="001A544D">
        <w:rPr>
          <w:rFonts w:ascii="Times New Roman" w:hAnsi="Times New Roman"/>
          <w:snapToGrid w:val="0"/>
          <w:color w:val="000000"/>
          <w:sz w:val="26"/>
          <w:szCs w:val="26"/>
        </w:rPr>
        <w:t>а</w:t>
      </w:r>
      <w:r w:rsidRPr="00885C81">
        <w:rPr>
          <w:rFonts w:ascii="Times New Roman" w:hAnsi="Times New Roman"/>
          <w:snapToGrid w:val="0"/>
          <w:color w:val="000000"/>
          <w:sz w:val="26"/>
          <w:szCs w:val="26"/>
        </w:rPr>
        <w:t xml:space="preserve"> регионального значения.</w:t>
      </w:r>
    </w:p>
    <w:p w:rsidR="003957FD" w:rsidRPr="00DC25B3" w:rsidRDefault="003957FD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:rsidR="003957FD" w:rsidRPr="00DC25B3" w:rsidRDefault="003957FD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>Крупными авариями на автотранспорте могут быть дорожно-транспортные аварии с участием пассажирских автобусов с числом пострадавших и погибших от 10 до 100 человек.</w:t>
      </w:r>
    </w:p>
    <w:p w:rsidR="003957FD" w:rsidRPr="00DC25B3" w:rsidRDefault="003957FD" w:rsidP="003957F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Ситуация, связанная с аварийностью на транспорте, неизменно сохраняет актуальность в связи с несоответствием дорожно-транспортно</w:t>
      </w:r>
      <w:r w:rsidR="001A544D" w:rsidRPr="00DC25B3">
        <w:rPr>
          <w:rFonts w:ascii="Times New Roman" w:hAnsi="Times New Roman" w:cs="Times New Roman"/>
          <w:sz w:val="24"/>
          <w:szCs w:val="24"/>
        </w:rPr>
        <w:t>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инфраструктуры потребностям участников дорожного движения, их низко дисциплиной, а также недостаточной эффективностью</w:t>
      </w:r>
      <w:r w:rsidR="001A544D" w:rsidRPr="00DC25B3">
        <w:rPr>
          <w:rFonts w:ascii="Times New Roman" w:hAnsi="Times New Roman" w:cs="Times New Roman"/>
          <w:sz w:val="24"/>
          <w:szCs w:val="24"/>
        </w:rPr>
        <w:t>,</w:t>
      </w:r>
      <w:r w:rsidRPr="00DC25B3">
        <w:rPr>
          <w:rFonts w:ascii="Times New Roman" w:hAnsi="Times New Roman" w:cs="Times New Roman"/>
          <w:sz w:val="24"/>
          <w:szCs w:val="24"/>
        </w:rPr>
        <w:t xml:space="preserve"> функционирования системы обеспечения безопасности дорожного движения. В настоящее время решение проблемы обеспечения безопасности дорожного движения является одной из важнейших задач. Для эффективного решения проблем, связанных с дорожно-транспортно</w:t>
      </w:r>
      <w:r w:rsidR="001A544D" w:rsidRPr="00DC25B3">
        <w:rPr>
          <w:rFonts w:ascii="Times New Roman" w:hAnsi="Times New Roman" w:cs="Times New Roman"/>
          <w:sz w:val="24"/>
          <w:szCs w:val="24"/>
        </w:rPr>
        <w:t>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316A01" w:rsidRPr="00DC25B3" w:rsidRDefault="00316A01" w:rsidP="00316A0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94299" w:rsidRPr="00DC25B3" w:rsidRDefault="00394299" w:rsidP="0039429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i/>
          <w:sz w:val="24"/>
          <w:szCs w:val="24"/>
        </w:rPr>
        <w:t>Журнал учета ДТП</w:t>
      </w:r>
      <w:r w:rsidRPr="005666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F86498">
        <w:rPr>
          <w:rFonts w:ascii="Times New Roman" w:hAnsi="Times New Roman" w:cs="Times New Roman"/>
        </w:rPr>
        <w:t>Таблица 1</w:t>
      </w:r>
      <w:r>
        <w:rPr>
          <w:rFonts w:ascii="Times New Roman" w:hAnsi="Times New Roman" w:cs="Times New Roman"/>
        </w:rPr>
        <w:t>2</w:t>
      </w:r>
    </w:p>
    <w:p w:rsidR="00394299" w:rsidRPr="00316A01" w:rsidRDefault="00394299" w:rsidP="0039429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tbl>
      <w:tblPr>
        <w:tblStyle w:val="ad"/>
        <w:tblW w:w="9543" w:type="dxa"/>
        <w:tblLook w:val="04A0"/>
      </w:tblPr>
      <w:tblGrid>
        <w:gridCol w:w="3936"/>
        <w:gridCol w:w="1842"/>
        <w:gridCol w:w="1843"/>
        <w:gridCol w:w="1922"/>
      </w:tblGrid>
      <w:tr w:rsidR="00394299" w:rsidRPr="00D676F7" w:rsidTr="00394299">
        <w:tc>
          <w:tcPr>
            <w:tcW w:w="3936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6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учетных ДТП</w:t>
            </w:r>
          </w:p>
        </w:tc>
        <w:tc>
          <w:tcPr>
            <w:tcW w:w="1843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6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погибших</w:t>
            </w:r>
          </w:p>
        </w:tc>
        <w:tc>
          <w:tcPr>
            <w:tcW w:w="192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6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пострадавших</w:t>
            </w:r>
          </w:p>
        </w:tc>
      </w:tr>
      <w:tr w:rsidR="00394299" w:rsidRPr="00D676F7" w:rsidTr="00394299">
        <w:tc>
          <w:tcPr>
            <w:tcW w:w="9543" w:type="dxa"/>
            <w:gridSpan w:val="4"/>
            <w:shd w:val="clear" w:color="auto" w:fill="CCC0D9" w:themeFill="accent4" w:themeFillTint="66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  <w:r w:rsidRPr="00D676F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394299" w:rsidRPr="00D676F7" w:rsidTr="00394299">
        <w:tc>
          <w:tcPr>
            <w:tcW w:w="3936" w:type="dxa"/>
          </w:tcPr>
          <w:p w:rsidR="00394299" w:rsidRPr="00D676F7" w:rsidRDefault="00394299" w:rsidP="0039429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  <w:tc>
          <w:tcPr>
            <w:tcW w:w="184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4912</w:t>
            </w:r>
          </w:p>
        </w:tc>
        <w:tc>
          <w:tcPr>
            <w:tcW w:w="1843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192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6234</w:t>
            </w:r>
          </w:p>
        </w:tc>
      </w:tr>
      <w:tr w:rsidR="00394299" w:rsidRPr="00D676F7" w:rsidTr="00394299">
        <w:tc>
          <w:tcPr>
            <w:tcW w:w="3936" w:type="dxa"/>
          </w:tcPr>
          <w:p w:rsidR="00394299" w:rsidRPr="00D676F7" w:rsidRDefault="00394299" w:rsidP="0039429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Куюргазинский</w:t>
            </w:r>
            <w:proofErr w:type="spellEnd"/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394299" w:rsidRPr="00D676F7" w:rsidTr="00394299">
        <w:tc>
          <w:tcPr>
            <w:tcW w:w="9543" w:type="dxa"/>
            <w:gridSpan w:val="4"/>
            <w:shd w:val="clear" w:color="auto" w:fill="CCC0D9" w:themeFill="accent4" w:themeFillTint="66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  <w:r w:rsidRPr="00D676F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394299" w:rsidRPr="00D676F7" w:rsidTr="00394299">
        <w:tc>
          <w:tcPr>
            <w:tcW w:w="3936" w:type="dxa"/>
          </w:tcPr>
          <w:p w:rsidR="00394299" w:rsidRPr="00D676F7" w:rsidRDefault="00394299" w:rsidP="0039429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  <w:tc>
          <w:tcPr>
            <w:tcW w:w="184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4563</w:t>
            </w:r>
          </w:p>
        </w:tc>
        <w:tc>
          <w:tcPr>
            <w:tcW w:w="1843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192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5732</w:t>
            </w:r>
          </w:p>
        </w:tc>
      </w:tr>
      <w:tr w:rsidR="00394299" w:rsidRPr="00D676F7" w:rsidTr="00394299">
        <w:tc>
          <w:tcPr>
            <w:tcW w:w="3936" w:type="dxa"/>
          </w:tcPr>
          <w:p w:rsidR="00394299" w:rsidRPr="00D676F7" w:rsidRDefault="00394299" w:rsidP="0039429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Куюргазинский</w:t>
            </w:r>
            <w:proofErr w:type="spellEnd"/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394299" w:rsidRPr="00D676F7" w:rsidTr="00394299">
        <w:tc>
          <w:tcPr>
            <w:tcW w:w="9543" w:type="dxa"/>
            <w:gridSpan w:val="4"/>
            <w:shd w:val="clear" w:color="auto" w:fill="CCC0D9" w:themeFill="accent4" w:themeFillTint="66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  <w:r w:rsidRPr="00D676F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394299" w:rsidRPr="00D676F7" w:rsidTr="00394299">
        <w:tc>
          <w:tcPr>
            <w:tcW w:w="3936" w:type="dxa"/>
          </w:tcPr>
          <w:p w:rsidR="00394299" w:rsidRPr="00D676F7" w:rsidRDefault="00394299" w:rsidP="0039429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  <w:tc>
          <w:tcPr>
            <w:tcW w:w="184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4545</w:t>
            </w:r>
          </w:p>
        </w:tc>
        <w:tc>
          <w:tcPr>
            <w:tcW w:w="1843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192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5849</w:t>
            </w:r>
          </w:p>
        </w:tc>
      </w:tr>
      <w:tr w:rsidR="00394299" w:rsidRPr="00D676F7" w:rsidTr="00394299">
        <w:tc>
          <w:tcPr>
            <w:tcW w:w="3936" w:type="dxa"/>
          </w:tcPr>
          <w:p w:rsidR="00394299" w:rsidRPr="00D676F7" w:rsidRDefault="00394299" w:rsidP="0039429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Куюргазинский</w:t>
            </w:r>
            <w:proofErr w:type="spellEnd"/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2" w:type="dxa"/>
          </w:tcPr>
          <w:p w:rsidR="00394299" w:rsidRPr="00D676F7" w:rsidRDefault="00394299" w:rsidP="003942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394299" w:rsidRDefault="00394299" w:rsidP="0039429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4299" w:rsidRDefault="00394299" w:rsidP="00394299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статистики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концентрацией дорожно-транспортных происшествий является: Федеральная автодорога Уфа-Оренбург 250-260км,270-280км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Федеральная автодорога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Магнитагорск-Ира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380-390 км.</w:t>
      </w:r>
    </w:p>
    <w:p w:rsidR="00394299" w:rsidRPr="00875611" w:rsidRDefault="00394299" w:rsidP="00394299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ГИБДД по РБ привело статистику ДТП за 2016 год. По сравнению с предыдущими годами, снижается как количество аварий, так и количество погибших и пострадавших.</w:t>
      </w:r>
    </w:p>
    <w:p w:rsidR="00394299" w:rsidRPr="00875611" w:rsidRDefault="00394299" w:rsidP="00394299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частности, сообщается, что в 4545 зарегистрированных ДТП погибли 516 и пострадали 5849 человек. По вине водителей произошло 3 955 аварий, в 598 других ДТП виновными стали пешеходы. Почти каждое второе ДТП, а всего их 2018, - столкновение автомобилей. Треть аварий - наезды на пешеходов (1271 ДТП). Аварий с опрокидыванием зарегистрировано 461, с наездами на препятствия –212. Самыми тяжкими авариями стали ДТП с опрокидыванием – в среднем 13 погибших на 100 пострадавших.</w:t>
      </w:r>
    </w:p>
    <w:p w:rsidR="00394299" w:rsidRPr="00875611" w:rsidRDefault="00394299" w:rsidP="00394299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вине пьяных водителей произошли 412 аварий, в которых погибли 81 и получили ранения 561 человек. Всего за год были задержаны более 32 тысяч пьяных водителей.</w:t>
      </w:r>
    </w:p>
    <w:p w:rsidR="00394299" w:rsidRPr="00875611" w:rsidRDefault="00394299" w:rsidP="00394299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466 авариях с участием несовершеннолетних погибли 13 и получили ранения 497 несовершеннолетних участников дорожного движения.</w:t>
      </w:r>
    </w:p>
    <w:p w:rsidR="00394299" w:rsidRPr="00875611" w:rsidRDefault="00394299" w:rsidP="00394299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Причиной более 1600 ДТП стало неудовлетворительное состояния улиц и дорог. В этих авариях погибли 221 и получили ранения 2 247 человек.</w:t>
      </w:r>
    </w:p>
    <w:p w:rsidR="00394299" w:rsidRDefault="00394299" w:rsidP="00394299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864634" cy="3701334"/>
            <wp:effectExtent l="19050" t="0" r="2516" b="0"/>
            <wp:docPr id="6" name="Рисунок 1" descr="http://102gibdd.ru/images/files/1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2gibdd.ru/images/files/1(9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72" cy="370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99" w:rsidRDefault="00394299" w:rsidP="00394299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C8350A" w:rsidRDefault="00C8350A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Несмотря на то, что на сегодняшний день на территории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дорожно-транспортных происшествий не зафиксировано, в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перспективе  из-за  неудовлетворительного  состояния  автомобильных  дорог,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увеличения количества личного автотранспорта у жителей и несовершенства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технических средств организации дорожного движения возможно ухудшение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ситуации</w:t>
      </w:r>
      <w:proofErr w:type="gramStart"/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.</w:t>
      </w:r>
      <w:proofErr w:type="gramEnd"/>
    </w:p>
    <w:p w:rsidR="00C8350A" w:rsidRDefault="00C8350A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proofErr w:type="gramStart"/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Основными причинами совершении ДТП с тяжкими последствиями по данным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Государственной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инспекции безопасности дорожного движения </w:t>
      </w:r>
      <w:r w:rsidR="00010B61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РБ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являются несоответствие скорости движения конкретным дорожным условиям,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нарушение скоростного режима, нарушение правил обгона и нарушение правил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дорожного движения пешеходами.</w:t>
      </w:r>
      <w:proofErr w:type="gramEnd"/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Одним из важных технических средств организации дорожного движения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являются дорожные знаки, информационные указатели, предназначенные для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информирования об условиях и режимах движения водителей и пешеходов.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Качественное изготовление дорожных знаков, правильная их расстановка в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необходимом объеме и информативность оказывают значительное влияние на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снижение количества дорожно-транспортных происшествий и в целом повышают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комфортабельность движения.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C86B27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В рамках реализации Программы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на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lastRenderedPageBreak/>
        <w:t xml:space="preserve">аварийно-опасных участках необходимо </w:t>
      </w:r>
      <w:r w:rsidR="00342F29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обновлять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дорожные знаки. Схема установки новых дорожных знаков, форма, цвета раскраски приняты в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соответствии ГОСТ </w:t>
      </w:r>
      <w:proofErr w:type="gramStart"/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</w:t>
      </w:r>
      <w:proofErr w:type="gramEnd"/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52289-2004 «Правила применения дорожных знаков, разметки,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светофоров, дорожных ограждений и направляющих устройств»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В связи с рисками ухудшения обстановки с аварийностью и наличием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проблемы обеспечения безопасности дорожного движения требуются выработка и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реализация долгосрочной стратегии, координация усилий всех заинтересованных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служб и населения, органов местного самоуправления.</w:t>
      </w:r>
    </w:p>
    <w:p w:rsidR="00C8350A" w:rsidRPr="002D4BD6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 целью снижения остроты создавшейся проблемы применение программн</w:t>
      </w:r>
      <w:proofErr w:type="gramStart"/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о-</w:t>
      </w:r>
      <w:proofErr w:type="gramEnd"/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целевого метода позволит добиться:</w:t>
      </w:r>
    </w:p>
    <w:p w:rsidR="002D4BD6" w:rsidRP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координации деятельности органов местного самоуправления в области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обеспечения безопасности дорожного движения;</w:t>
      </w:r>
    </w:p>
    <w:p w:rsid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реализации комплекса мероприятий, в том числе профилактического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характера,  по  снижению  числа  дорожно-транспортных  происшествий  с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пострадавшими, обусловленных дорожными условиями, а также снижению числа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погибших в результате ДТП</w:t>
      </w:r>
      <w:r w:rsidRPr="002D4BD6"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  <w:t>.</w:t>
      </w:r>
    </w:p>
    <w:p w:rsidR="00C8350A" w:rsidRP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Для эффективного решения проблем с дорожно-транспортной аварийностью и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обеспечения снижения ее показателей необходимы продолжение системной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реализации мероприятий по повышению безопасности дорожного движения и их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обеспеченность финансовыми ресурсами.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 учетом изложенного, можно сделать вывод об актуальности и обоснованной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необходимости продолжения работы в области обеспечения безопасности дорожного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движения в рамках Программы.</w:t>
      </w:r>
    </w:p>
    <w:p w:rsidR="00C8350A" w:rsidRP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C8350A" w:rsidRP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Реализация Программы позволит:</w:t>
      </w:r>
    </w:p>
    <w:p w:rsidR="00C8350A" w:rsidRPr="00C8350A" w:rsidRDefault="00C8350A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установить необходимые виды и объемы дорожных работ,</w:t>
      </w:r>
    </w:p>
    <w:p w:rsidR="00C8350A" w:rsidRPr="00C8350A" w:rsidRDefault="00C8350A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обеспечить безопасность дорожного движения;</w:t>
      </w:r>
    </w:p>
    <w:p w:rsidR="00C8350A" w:rsidRPr="00C8350A" w:rsidRDefault="00C8350A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сформировать расходные обязательства по задачам, сконцентрировав финансовые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ресурсы на реализации приоритетных задач.</w:t>
      </w:r>
    </w:p>
    <w:p w:rsidR="002D4BD6" w:rsidRDefault="002D4BD6" w:rsidP="002D4BD6">
      <w:pPr>
        <w:pStyle w:val="ConsPlusNormal"/>
        <w:widowControl/>
        <w:ind w:firstLine="708"/>
        <w:jc w:val="both"/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</w:pPr>
    </w:p>
    <w:p w:rsidR="0013483E" w:rsidRPr="00C86B27" w:rsidRDefault="00C8350A" w:rsidP="002D4BD6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>2.11</w:t>
      </w:r>
      <w:r w:rsidR="0013483E" w:rsidRPr="00C86B27">
        <w:rPr>
          <w:rFonts w:ascii="Times New Roman" w:hAnsi="Times New Roman" w:cs="Times New Roman"/>
          <w:b/>
          <w:bCs/>
          <w:sz w:val="24"/>
          <w:szCs w:val="24"/>
        </w:rPr>
        <w:t>. Оценка уровня негативного воздействия транспортной инфраструктуры на окружающую среду, безопасность и здоровье человека.</w:t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544D" w:rsidRPr="00C86B27" w:rsidRDefault="001A544D" w:rsidP="001A544D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Транспортный комплекс, в частности в России, включающий в себя автомобильный, морской, внутренний водный, железнодорожный и авиационный виды транспорта. Один из крупнейших загрязнителей атмосферного воздух его влияние на окружающую среду выражается, в основном, в выбросах в атмосферу токсинов с отработавшими газами транспортных двигателей и вредных веществ от стационарных источников, а также в загрязнении поверхностных водных объектов, образовании твердых отходов и воздействии транспортных шумов.</w:t>
      </w:r>
    </w:p>
    <w:p w:rsidR="00960AE6" w:rsidRPr="00C86B27" w:rsidRDefault="00960AE6" w:rsidP="00960AE6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главным источникам загрязнения окружающей среды и потребителям энергоресурсов относятся автомобильный транспорт и инфраструктура автотранспортного комплекса.</w:t>
      </w:r>
    </w:p>
    <w:p w:rsidR="001A544D" w:rsidRPr="00C86B27" w:rsidRDefault="001A544D" w:rsidP="001A544D">
      <w:pPr>
        <w:shd w:val="clear" w:color="auto" w:fill="FFFFFF"/>
        <w:spacing w:before="168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Загрязняющие выбросы в атмосферу от автомобилей по объему более чем на порядок превосходят выбросы от железнодорожных транспортных средств. Далее идут (в порядке убывания) воздушный транспорт, морской и внутренний водный. Несоответствие транспортных средств экологическим требованиям, продолжающееся увеличение </w:t>
      </w: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транспортных потоков, неудовлетворительное состояние автомобильных дорог - все это приводит к постоянному ухудшению экологической обстановки.</w:t>
      </w:r>
    </w:p>
    <w:p w:rsidR="0013483E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i/>
          <w:iCs/>
          <w:sz w:val="24"/>
          <w:szCs w:val="24"/>
        </w:rPr>
        <w:t>Загрязнение атмосферы.</w:t>
      </w:r>
      <w:r w:rsidRPr="00C86B27">
        <w:rPr>
          <w:rFonts w:ascii="Times New Roman" w:hAnsi="Times New Roman" w:cs="Times New Roman"/>
          <w:sz w:val="24"/>
          <w:szCs w:val="24"/>
        </w:rPr>
        <w:t xml:space="preserve"> Выброс в воздух дыма и газообразных загрязняющих веществ (</w:t>
      </w:r>
      <w:proofErr w:type="spellStart"/>
      <w:r w:rsidRPr="00C86B27">
        <w:rPr>
          <w:rFonts w:ascii="Times New Roman" w:hAnsi="Times New Roman" w:cs="Times New Roman"/>
          <w:sz w:val="24"/>
          <w:szCs w:val="24"/>
        </w:rPr>
        <w:t>диоксин</w:t>
      </w:r>
      <w:proofErr w:type="spellEnd"/>
      <w:r w:rsidRPr="00C86B27">
        <w:rPr>
          <w:rFonts w:ascii="Times New Roman" w:hAnsi="Times New Roman" w:cs="Times New Roman"/>
          <w:sz w:val="24"/>
          <w:szCs w:val="24"/>
        </w:rPr>
        <w:t xml:space="preserve"> азота и серы, озон) приводят не только к загрязнению атмосферы, но и к вредным проявле</w:t>
      </w:r>
      <w:r w:rsidR="001A544D" w:rsidRPr="00C86B27">
        <w:rPr>
          <w:rFonts w:ascii="Times New Roman" w:hAnsi="Times New Roman" w:cs="Times New Roman"/>
          <w:sz w:val="24"/>
          <w:szCs w:val="24"/>
        </w:rPr>
        <w:t>ниям для здоровья, особенно к ре</w:t>
      </w:r>
      <w:r w:rsidRPr="00C86B27">
        <w:rPr>
          <w:rFonts w:ascii="Times New Roman" w:hAnsi="Times New Roman" w:cs="Times New Roman"/>
          <w:sz w:val="24"/>
          <w:szCs w:val="24"/>
        </w:rPr>
        <w:t>спираторным аллергическим заболеваниям.</w:t>
      </w:r>
    </w:p>
    <w:p w:rsidR="002715C7" w:rsidRPr="00C86B27" w:rsidRDefault="002715C7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0481" w:rsidRPr="00C86B27" w:rsidRDefault="002B0481" w:rsidP="002B0481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Воздействие на человека: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Шум в определённых условиях может оказывать значительное влияние на здоровье и поведение человека. Шум может вызывать раздражение и агрессию, артериальную гипертензию (повышение артериального давления), </w:t>
      </w:r>
      <w:proofErr w:type="spellStart"/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тиннитус</w:t>
      </w:r>
      <w:proofErr w:type="spellEnd"/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(шум в ушах), потерю слуха.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Наибольшее раздражение вызывает шум в диапазоне частот 3000÷5000 Гц.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Хроническая подверженность шуму на уровне более 90 дБ может привести к потере слуха.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шуме на уровне более 110 дБ у человека возникает звуковое опьянение, по субъективным ощущениям аналогичное алкогольному или наркотическому.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шуме на уровне 145 дБ у человека происходит разрыв барабанных перепонок.</w:t>
      </w:r>
    </w:p>
    <w:p w:rsidR="002B0481" w:rsidRPr="00C86B27" w:rsidRDefault="002B0481" w:rsidP="002B0481">
      <w:pPr>
        <w:shd w:val="clear" w:color="auto" w:fill="FFFFFF"/>
        <w:spacing w:before="168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Женщины менее устойчивы к сильному шуму, чем мужчины. Кроме того, восприимчивость к шуму зависит также от возраста, темперамента, состояния здоровья, окружающих условий и т.д.</w:t>
      </w:r>
    </w:p>
    <w:p w:rsidR="002B0481" w:rsidRPr="00C86B27" w:rsidRDefault="002B0481" w:rsidP="002B0481">
      <w:pPr>
        <w:shd w:val="clear" w:color="auto" w:fill="FFFFFF"/>
        <w:spacing w:before="16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Дискомфорт вызывает не только шумовое загрязнение, но и полное отсутствие шума. Более того, звуки определённой силы повышают работоспособность и стимулируют процесс мышления (в особенности процесс счёта) и, наоборот, при полном отсутствии шумов человек теряет работоспособность и испытывает стресс. Наиболее оптимальными для человеческого уха являются естественные шумы: шелест листьев, журчание воды, пение птиц. Индустриальные шумы любой мощности не способствуют улучшению самочувствия. Шум от автомобильного транспорта способен вызывать головные боли.</w:t>
      </w:r>
    </w:p>
    <w:p w:rsidR="009F1CF2" w:rsidRPr="00C86B27" w:rsidRDefault="00C8350A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Главный компонент выхлопов дв</w:t>
      </w:r>
      <w:r w:rsidR="00D83C98" w:rsidRPr="00C86B27">
        <w:rPr>
          <w:rFonts w:ascii="Times New Roman" w:hAnsi="Times New Roman" w:cs="Times New Roman"/>
          <w:sz w:val="24"/>
          <w:szCs w:val="24"/>
        </w:rPr>
        <w:t>игателей внутреннего сгорания (</w:t>
      </w:r>
      <w:r w:rsidRPr="00C86B27">
        <w:rPr>
          <w:rFonts w:ascii="Times New Roman" w:hAnsi="Times New Roman" w:cs="Times New Roman"/>
          <w:sz w:val="24"/>
          <w:szCs w:val="24"/>
        </w:rPr>
        <w:t>кроме шума)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-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 xml:space="preserve">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</w:t>
      </w:r>
      <w:r w:rsidR="009F1CF2" w:rsidRPr="00C86B27">
        <w:rPr>
          <w:rFonts w:ascii="Times New Roman" w:hAnsi="Times New Roman" w:cs="Times New Roman"/>
          <w:sz w:val="24"/>
          <w:szCs w:val="24"/>
        </w:rPr>
        <w:t>вещества</w:t>
      </w:r>
      <w:r w:rsidRPr="00C86B27">
        <w:rPr>
          <w:rFonts w:ascii="Times New Roman" w:hAnsi="Times New Roman" w:cs="Times New Roman"/>
          <w:sz w:val="24"/>
          <w:szCs w:val="24"/>
        </w:rPr>
        <w:t>, более агрессивные. На прилегающих территориях к автомобильным дорогам вода, почва и растительность является носителями ряда канцерогенных веществ. Недопустимо выращивание здесь овощей, фруктов и скармливание травы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животным.</w:t>
      </w:r>
    </w:p>
    <w:p w:rsidR="009F1CF2" w:rsidRPr="00C86B27" w:rsidRDefault="009F1CF2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8350A" w:rsidRPr="00C86B27" w:rsidRDefault="00C8350A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Одним из направлений в работе по снижению негативного влияния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автотранспорта на загрязнение окруж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ающей среды является дальнейшее </w:t>
      </w:r>
      <w:r w:rsidRPr="00C86B27">
        <w:rPr>
          <w:rFonts w:ascii="Times New Roman" w:hAnsi="Times New Roman" w:cs="Times New Roman"/>
          <w:sz w:val="24"/>
          <w:szCs w:val="24"/>
        </w:rPr>
        <w:t>расширение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использования  альтернативного  топлива  –  сжатого  и  сжи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женного </w:t>
      </w:r>
      <w:r w:rsidRPr="00C86B27">
        <w:rPr>
          <w:rFonts w:ascii="Times New Roman" w:hAnsi="Times New Roman" w:cs="Times New Roman"/>
          <w:sz w:val="24"/>
          <w:szCs w:val="24"/>
        </w:rPr>
        <w:t>газа,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благоустройство дорог, контроль работы двигателей</w:t>
      </w:r>
      <w:r w:rsidR="009F1CF2" w:rsidRPr="00C86B27">
        <w:rPr>
          <w:rFonts w:ascii="Times New Roman" w:hAnsi="Times New Roman" w:cs="Times New Roman"/>
          <w:sz w:val="24"/>
          <w:szCs w:val="24"/>
        </w:rPr>
        <w:t>.</w:t>
      </w:r>
    </w:p>
    <w:p w:rsidR="00C16732" w:rsidRPr="003D5498" w:rsidRDefault="00394299" w:rsidP="00C16732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13</w:t>
      </w:r>
    </w:p>
    <w:tbl>
      <w:tblPr>
        <w:tblW w:w="9535" w:type="dxa"/>
        <w:tblInd w:w="93" w:type="dxa"/>
        <w:tblLook w:val="04A0"/>
      </w:tblPr>
      <w:tblGrid>
        <w:gridCol w:w="503"/>
        <w:gridCol w:w="2773"/>
        <w:gridCol w:w="1174"/>
        <w:gridCol w:w="1697"/>
        <w:gridCol w:w="1303"/>
        <w:gridCol w:w="1040"/>
        <w:gridCol w:w="1045"/>
      </w:tblGrid>
      <w:tr w:rsidR="00394299" w:rsidRPr="00394299" w:rsidTr="00ED131D">
        <w:trPr>
          <w:trHeight w:val="255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автодороги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Протяженность, </w:t>
            </w:r>
            <w:proofErr w:type="gramStart"/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 них с твердым покрытием, </w:t>
            </w:r>
            <w:proofErr w:type="gramStart"/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 покрытия</w:t>
            </w:r>
          </w:p>
        </w:tc>
      </w:tr>
      <w:tr w:rsidR="00394299" w:rsidRPr="00394299" w:rsidTr="00ED131D">
        <w:trPr>
          <w:trHeight w:val="255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а/</w:t>
            </w:r>
            <w:proofErr w:type="spellStart"/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бетонн</w:t>
            </w:r>
            <w:proofErr w:type="spellEnd"/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гравийн</w:t>
            </w:r>
            <w:proofErr w:type="spellEnd"/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</w:tr>
      <w:tr w:rsidR="00394299" w:rsidRPr="00394299" w:rsidTr="00ED131D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</w:tr>
      <w:tr w:rsidR="00394299" w:rsidRPr="00394299" w:rsidTr="00ED131D">
        <w:trPr>
          <w:trHeight w:val="270"/>
        </w:trPr>
        <w:tc>
          <w:tcPr>
            <w:tcW w:w="8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Федерального значения – 1 дорога в районе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94299" w:rsidRPr="00394299" w:rsidTr="00ED131D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Уфа-Оренбург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94299" w:rsidRPr="00394299" w:rsidTr="00ED131D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территории сельсовета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94299" w:rsidRPr="00394299" w:rsidTr="00ED131D">
        <w:trPr>
          <w:trHeight w:val="270"/>
        </w:trPr>
        <w:tc>
          <w:tcPr>
            <w:tcW w:w="8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Местного значения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94299" w:rsidRPr="00394299" w:rsidTr="00ED131D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4299" w:rsidRPr="00394299" w:rsidRDefault="00394299" w:rsidP="003942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942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Тюканово</w:t>
            </w:r>
            <w:proofErr w:type="spellEnd"/>
            <w:r w:rsidRPr="003942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2е-Тимербаево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15,40</w:t>
            </w:r>
          </w:p>
        </w:tc>
      </w:tr>
      <w:tr w:rsidR="00394299" w:rsidRPr="00394299" w:rsidTr="00ED131D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ED131D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внутрипоселковые</w:t>
            </w:r>
            <w:proofErr w:type="spellEnd"/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дороги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394299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4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13,213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13,213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299" w:rsidRPr="00ED131D" w:rsidRDefault="00394299" w:rsidP="0039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13,21</w:t>
            </w:r>
          </w:p>
        </w:tc>
      </w:tr>
    </w:tbl>
    <w:p w:rsidR="00394299" w:rsidRDefault="00394299" w:rsidP="00ED131D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  <w:sectPr w:rsidR="00394299" w:rsidSect="00C71C5C"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</w:p>
    <w:p w:rsidR="00370FA4" w:rsidRPr="00370FA4" w:rsidRDefault="00981265" w:rsidP="00D2226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  <w:sectPr w:rsidR="00370FA4" w:rsidRPr="00370FA4" w:rsidSect="001F4EC1">
          <w:pgSz w:w="16838" w:h="11906" w:orient="landscape"/>
          <w:pgMar w:top="1276" w:right="993" w:bottom="993" w:left="993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0" type="#_x0000_t32" style="position:absolute;left:0;text-align:left;margin-left:321.85pt;margin-top:359.75pt;width:27.5pt;height:36.3pt;z-index:251767808" o:connectortype="straight" strokecolor="#938953 [1614]" strokeweight="2.2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58" type="#_x0000_t32" style="position:absolute;left:0;text-align:left;margin-left:150.15pt;margin-top:354.4pt;width:148.7pt;height:23pt;flip:y;z-index:251765760" o:connectortype="straight" strokecolor="#938953 [1614]" strokeweight="2.2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59" type="#_x0000_t32" style="position:absolute;left:0;text-align:left;margin-left:298.85pt;margin-top:354.4pt;width:23pt;height:5.35pt;z-index:251766784" o:connectortype="straight" strokecolor="#938953 [1614]" strokeweight="2.2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55" style="position:absolute;left:0;text-align:left;margin-left:366pt;margin-top:209.7pt;width:95pt;height:186.35pt;z-index:251764736" coordsize="1900,3727" path="m1114,hdc1118,32,1117,65,1126,96v3,11,19,15,24,25c1167,155,1174,193,1186,229v32,97,-8,-22,24,73c1214,314,1222,338,1222,338v23,147,35,244,146,351c1389,753,1431,807,1452,871v13,94,19,201,49,290c1522,1328,1507,1508,1561,1669v28,173,-7,354,49,521c1629,2379,1670,2555,1731,2734v18,52,30,100,60,146c1813,2969,1858,3056,1876,3146v15,73,6,41,24,97c1853,3313,1778,3343,1719,3400v-9,9,-80,72,-85,73c1611,3478,1308,3497,1307,3497v-125,5,-250,7,-375,12c847,3512,763,3517,678,3521v-89,10,-178,18,-266,36c353,3595,275,3592,218,3630v-12,8,-23,18,-36,24c159,3664,133,3670,109,3678v-12,4,-36,12,-36,12c61,3698,50,3708,37,3715,25,3721,,3727,,3727e" filled="f" strokecolor="#938953 [1614]" strokeweight="2.2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54" style="position:absolute;left:0;text-align:left;margin-left:427.1pt;margin-top:103.8pt;width:21.8pt;height:67.75pt;z-index:251763712" coordsize="436,1355" path="m436,hdc408,85,420,49,400,109v-4,12,-8,24,-12,36c384,157,376,181,376,181v-4,45,-5,90,-13,134c349,390,315,472,291,544v-17,50,-23,96,-61,134c178,835,125,992,73,1150v-10,31,-18,80,-36,108c15,1291,,1315,,1355e" filled="f" strokecolor="#938953 [1614]" strokeweight="2.2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53" style="position:absolute;left:0;text-align:left;margin-left:382.35pt;margin-top:77.15pt;width:286.2pt;height:45.4pt;z-index:251762688" coordsize="5724,908" path="m,hdc8,24,16,49,24,73v8,24,73,24,73,24c109,105,120,116,133,122v23,11,73,24,73,24c511,134,451,145,641,97v44,4,90,2,133,12c785,112,790,127,799,134v55,44,15,8,72,36c884,177,895,188,908,194v23,10,72,24,72,24c1017,256,1064,263,1113,279v28,9,49,32,73,48c1222,351,1259,364,1295,388v50,75,16,151,109,181c1434,661,1390,553,1452,630v65,81,-55,-7,49,60c1539,749,1534,786,1609,811v186,-4,372,-1,557,-12c2192,798,2239,775,2239,775v12,-8,23,-18,36,-24c2298,741,2348,727,2348,727v56,-39,23,-21,108,-49c2468,674,2493,666,2493,666v22,-15,110,-70,133,-73c2670,586,2715,586,2759,581v24,-3,49,-8,73,-12c2871,556,2901,534,2941,521v22,-15,50,-20,72,-36c3032,472,3046,452,3062,436v9,-9,25,-6,36,-12c3221,356,3125,391,3207,364v46,-48,130,-52,193,-61c3846,316,4253,344,4707,351v174,8,244,3,387,25c5114,379,5135,383,5155,388v25,7,73,24,73,24c5268,439,5315,482,5361,497v82,82,44,54,109,96c5497,677,5459,586,5518,654v19,22,27,53,48,73c5574,735,5583,743,5591,751v31,92,-15,-20,48,60c5647,821,5643,838,5651,848v11,14,55,42,73,60e" filled="f" strokecolor="#e36c0a [2409]" strokeweight="2.2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52" style="position:absolute;left:0;text-align:left;margin-left:93.4pt;margin-top:370.7pt;width:56.75pt;height:16.15pt;z-index:251761664" coordsize="1135,323" path="m701,11hdc662,25,619,11,579,5,397,7,215,5,33,11,,12,13,35,26,46,58,72,146,71,176,73v29,10,54,22,82,34c271,113,285,117,299,121v7,2,20,6,20,6c352,149,327,136,367,148v14,4,41,14,41,14c434,153,436,136,463,127v34,2,69,-1,102,7c572,136,571,148,572,155v7,33,11,63,20,95c594,257,593,267,599,271v12,8,41,13,41,13c685,314,690,323,777,291v20,-7,13,-41,20,-61c806,204,848,176,872,168v17,-24,31,-25,55,-41c934,132,939,140,947,141v28,4,32,-11,55,-14c1029,124,1057,123,1084,121v14,-5,51,-36,13,-48c1075,66,1052,68,1029,66,1009,10,934,15,886,11,846,,805,11,763,11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50" style="position:absolute;left:0;text-align:left;margin-left:340.1pt;margin-top:394.2pt;width:20.5pt;height:18.75pt;z-index:251760640" coordsize="410,375" path="m410,350hdc405,335,405,317,395,305,355,254,257,249,200,230,164,123,196,72,95,5,75,10,41,,35,20,,138,46,131,80,200v7,14,4,34,15,45c158,308,239,338,320,365v29,10,60,-10,90,-15x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49" style="position:absolute;left:0;text-align:left;margin-left:401.85pt;margin-top:187.45pt;width:29.15pt;height:21.75pt;z-index:251759616" coordsize="583,435" path="m,hdc5,40,4,81,15,120v13,48,121,120,165,135c208,283,242,302,270,330v50,50,44,80,120,105c415,430,440,427,465,420v31,-8,90,-30,90,-30c583,306,581,333,555,195v-6,-31,-30,-58,-30,-90c525,70,525,35,525,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48" style="position:absolute;left:0;text-align:left;margin-left:406.35pt;margin-top:172.45pt;width:22.7pt;height:10.5pt;z-index:251758592" coordsize="454,210" path="m,165hdc55,82,121,60,210,30v15,-5,30,-10,45,-15c270,10,300,,300,v35,5,73,1,105,15c454,37,450,163,450,210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47" style="position:absolute;left:0;text-align:left;margin-left:342.75pt;margin-top:32.2pt;width:57.05pt;height:48.35pt;z-index:251757568" coordsize="1141,967" path="m57,hdc52,53,,227,102,255v39,11,80,10,120,15c217,315,198,361,207,405v3,16,29,15,45,15c312,420,372,410,432,405v15,-10,32,-17,45,-30c490,362,489,334,507,330v18,-4,31,18,45,30c610,408,649,470,672,540v5,95,-62,229,15,285c885,967,1083,838,1137,675v-17,-70,4,-58,-60,-75c1037,589,957,570,957,570v-15,5,-30,21,-45,15c890,576,873,514,867,495,879,390,921,291,822,225,812,210,806,191,792,180v-28,-22,-75,,-75,-60c717,106,737,100,747,90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46" style="position:absolute;left:0;text-align:left;margin-left:349.35pt;margin-top:14pt;width:33.95pt;height:12.95pt;z-index:251756544" coordsize="679,259" path="m,199hdc30,194,67,204,90,184,136,144,88,73,165,64,274,51,385,54,495,49v15,-5,31,-8,45,-15c556,26,567,7,585,4v25,-4,74,35,90,45c657,211,679,165,585,259e" filled="f" strokecolor="red" strokeweight="1.5pt">
            <v:path arrowok="t"/>
          </v:shape>
        </w:pict>
      </w:r>
      <w:r w:rsidR="00C670E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403417" cy="5124450"/>
            <wp:effectExtent l="171450" t="133350" r="369233" b="30480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417" cy="512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lastRenderedPageBreak/>
        <w:t xml:space="preserve">Учитывая сложившуюся планировочную структуру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и характер дорожно-транспортно</w:t>
      </w:r>
      <w:r w:rsidR="001A544D" w:rsidRPr="00C86B27">
        <w:rPr>
          <w:rFonts w:ascii="Times New Roman" w:hAnsi="Times New Roman" w:cs="Times New Roman"/>
          <w:sz w:val="24"/>
          <w:szCs w:val="24"/>
        </w:rPr>
        <w:t>й</w:t>
      </w:r>
      <w:r w:rsidRPr="00C86B27">
        <w:rPr>
          <w:rFonts w:ascii="Times New Roman" w:hAnsi="Times New Roman" w:cs="Times New Roman"/>
          <w:sz w:val="24"/>
          <w:szCs w:val="24"/>
        </w:rPr>
        <w:t xml:space="preserve"> сети, </w:t>
      </w:r>
      <w:r w:rsidR="005C22BA" w:rsidRPr="00C86B27">
        <w:rPr>
          <w:rFonts w:ascii="Times New Roman" w:hAnsi="Times New Roman" w:cs="Times New Roman"/>
          <w:sz w:val="24"/>
          <w:szCs w:val="24"/>
        </w:rPr>
        <w:t xml:space="preserve">проходит </w:t>
      </w:r>
      <w:r w:rsidRPr="00C86B27">
        <w:rPr>
          <w:rFonts w:ascii="Times New Roman" w:hAnsi="Times New Roman" w:cs="Times New Roman"/>
          <w:sz w:val="24"/>
          <w:szCs w:val="24"/>
        </w:rPr>
        <w:t>дорог</w:t>
      </w:r>
      <w:r w:rsidR="005C22BA" w:rsidRPr="00C86B27">
        <w:rPr>
          <w:rFonts w:ascii="Times New Roman" w:hAnsi="Times New Roman" w:cs="Times New Roman"/>
          <w:sz w:val="24"/>
          <w:szCs w:val="24"/>
        </w:rPr>
        <w:t>а</w:t>
      </w:r>
      <w:r w:rsidR="00335F0E" w:rsidRPr="00C86B27">
        <w:rPr>
          <w:rFonts w:ascii="Times New Roman" w:hAnsi="Times New Roman" w:cs="Times New Roman"/>
          <w:sz w:val="24"/>
          <w:szCs w:val="24"/>
        </w:rPr>
        <w:t xml:space="preserve"> межмуниципального значения</w:t>
      </w:r>
      <w:r w:rsidR="0037373E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370FA4" w:rsidRPr="00C86B27">
        <w:rPr>
          <w:rFonts w:ascii="Times New Roman" w:hAnsi="Times New Roman" w:cs="Times New Roman"/>
          <w:sz w:val="24"/>
          <w:szCs w:val="24"/>
        </w:rPr>
        <w:t xml:space="preserve">вблизи </w:t>
      </w:r>
      <w:r w:rsidRPr="00C86B27">
        <w:rPr>
          <w:rFonts w:ascii="Times New Roman" w:hAnsi="Times New Roman" w:cs="Times New Roman"/>
          <w:sz w:val="24"/>
          <w:szCs w:val="24"/>
        </w:rPr>
        <w:t xml:space="preserve"> жилой за</w:t>
      </w:r>
      <w:r w:rsidR="00370FA4" w:rsidRPr="00C86B27">
        <w:rPr>
          <w:rFonts w:ascii="Times New Roman" w:hAnsi="Times New Roman" w:cs="Times New Roman"/>
          <w:sz w:val="24"/>
          <w:szCs w:val="24"/>
        </w:rPr>
        <w:t xml:space="preserve">стройки, можно сделать вывод  </w:t>
      </w:r>
      <w:r w:rsidR="004F2492" w:rsidRPr="00C86B27">
        <w:rPr>
          <w:rFonts w:ascii="Times New Roman" w:hAnsi="Times New Roman" w:cs="Times New Roman"/>
          <w:sz w:val="24"/>
          <w:szCs w:val="24"/>
        </w:rPr>
        <w:t>о</w:t>
      </w:r>
      <w:r w:rsidR="00335F0E" w:rsidRPr="00C86B27">
        <w:rPr>
          <w:rFonts w:ascii="Times New Roman" w:hAnsi="Times New Roman" w:cs="Times New Roman"/>
          <w:sz w:val="24"/>
          <w:szCs w:val="24"/>
        </w:rPr>
        <w:t>б</w:t>
      </w:r>
      <w:r w:rsidR="004F249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335F0E" w:rsidRPr="00C86B27">
        <w:rPr>
          <w:rFonts w:ascii="Times New Roman" w:hAnsi="Times New Roman" w:cs="Times New Roman"/>
          <w:sz w:val="24"/>
          <w:szCs w:val="24"/>
        </w:rPr>
        <w:t>удовлетворительной</w:t>
      </w:r>
      <w:r w:rsidR="00370FA4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экологической ситуации в части воздействия транспортно инфраструктуры на окружающую среду, безопасность и здоровье человека.</w:t>
      </w:r>
    </w:p>
    <w:p w:rsidR="00863D0F" w:rsidRPr="00C86B27" w:rsidRDefault="00863D0F" w:rsidP="00863D0F">
      <w:pPr>
        <w:spacing w:after="0" w:line="240" w:lineRule="auto"/>
        <w:ind w:left="300" w:right="166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Существующую транспортную сеть </w:t>
      </w:r>
      <w:r w:rsidR="00F00AA4" w:rsidRPr="00C86B2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представляют следующие категории дорог:</w:t>
      </w:r>
    </w:p>
    <w:p w:rsidR="00863D0F" w:rsidRPr="00C86B27" w:rsidRDefault="00863D0F" w:rsidP="00863D0F">
      <w:pPr>
        <w:spacing w:after="0" w:line="240" w:lineRule="auto"/>
        <w:ind w:left="284" w:right="166" w:firstLine="425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>1. Автодороги межмуниципального значения связывают районные центры между собой, с автодорогами регионального значения и далее со столицей республики</w:t>
      </w:r>
      <w:r w:rsidR="00ED131D">
        <w:rPr>
          <w:rFonts w:ascii="Times New Roman" w:eastAsia="Calibri" w:hAnsi="Times New Roman" w:cs="Times New Roman"/>
          <w:sz w:val="24"/>
          <w:szCs w:val="24"/>
        </w:rPr>
        <w:t xml:space="preserve"> отсутствуют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63D0F" w:rsidRPr="00C86B27" w:rsidRDefault="00863D0F" w:rsidP="00863D0F">
      <w:pPr>
        <w:tabs>
          <w:tab w:val="left" w:pos="1000"/>
        </w:tabs>
        <w:spacing w:after="0" w:line="240" w:lineRule="auto"/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2. Автодороги местного значения связывают сельские населенные пункты между собой, с автодорогами межмуниципального и регионального значений и далее с районным центром. Протяженность автодорог </w:t>
      </w:r>
      <w:r w:rsidR="00ED131D">
        <w:rPr>
          <w:rFonts w:ascii="Times New Roman" w:eastAsia="Calibri" w:hAnsi="Times New Roman" w:cs="Times New Roman"/>
          <w:sz w:val="24"/>
          <w:szCs w:val="24"/>
        </w:rPr>
        <w:t>17,4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км, из них </w:t>
      </w:r>
      <w:r w:rsidR="00ED131D">
        <w:rPr>
          <w:rFonts w:ascii="Times New Roman" w:eastAsia="Calibri" w:hAnsi="Times New Roman" w:cs="Times New Roman"/>
          <w:sz w:val="24"/>
          <w:szCs w:val="24"/>
        </w:rPr>
        <w:t>2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км с усовершенствованным покрытием.</w:t>
      </w:r>
    </w:p>
    <w:p w:rsidR="00863D0F" w:rsidRPr="00C86B27" w:rsidRDefault="00863D0F" w:rsidP="00863D0F">
      <w:pPr>
        <w:spacing w:after="0" w:line="240" w:lineRule="auto"/>
        <w:ind w:left="300" w:right="166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Транспортный каркас </w:t>
      </w:r>
      <w:r w:rsidR="00F00AA4" w:rsidRPr="00C86B2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не претерпит значительных изменений. Учитывая сложившуюся транспортную сеть и ранее разработанную градостроительную документацию, в проекте предлагается следующая транспортная схема автомобильных дорог на территории </w:t>
      </w:r>
      <w:r w:rsidR="00F00AA4" w:rsidRPr="00C86B2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676F7" w:rsidRPr="00C86B27" w:rsidRDefault="00D676F7" w:rsidP="00863D0F">
      <w:pPr>
        <w:spacing w:after="0" w:line="240" w:lineRule="auto"/>
        <w:ind w:left="300" w:right="166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3D0F" w:rsidRPr="00C86B27" w:rsidRDefault="00863D0F" w:rsidP="00863D0F">
      <w:pPr>
        <w:spacing w:after="0" w:line="240" w:lineRule="auto"/>
        <w:ind w:left="301" w:right="164" w:firstLine="403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86B27">
        <w:rPr>
          <w:rFonts w:ascii="Times New Roman" w:eastAsia="Calibri" w:hAnsi="Times New Roman" w:cs="Times New Roman"/>
          <w:sz w:val="24"/>
          <w:szCs w:val="24"/>
          <w:u w:val="single"/>
        </w:rPr>
        <w:t>Проектом предлагается:</w:t>
      </w:r>
    </w:p>
    <w:p w:rsidR="00863D0F" w:rsidRPr="00C86B27" w:rsidRDefault="00863D0F" w:rsidP="00B724B5">
      <w:pPr>
        <w:numPr>
          <w:ilvl w:val="0"/>
          <w:numId w:val="8"/>
        </w:numPr>
        <w:spacing w:after="0" w:line="240" w:lineRule="auto"/>
        <w:ind w:right="1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реконструкция и расширение автодороги </w:t>
      </w:r>
    </w:p>
    <w:p w:rsidR="00085765" w:rsidRPr="00C86B27" w:rsidRDefault="00863D0F" w:rsidP="00B724B5">
      <w:pPr>
        <w:numPr>
          <w:ilvl w:val="0"/>
          <w:numId w:val="8"/>
        </w:numPr>
        <w:spacing w:after="0" w:line="240" w:lineRule="auto"/>
        <w:ind w:right="1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строительство 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>новой внутри</w:t>
      </w:r>
      <w:r w:rsidR="001A544D" w:rsidRPr="00C86B27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поселковой дороги протяженностью </w:t>
      </w:r>
      <w:r w:rsidR="00ED131D">
        <w:rPr>
          <w:rFonts w:ascii="Times New Roman" w:eastAsia="Calibri" w:hAnsi="Times New Roman" w:cs="Times New Roman"/>
          <w:sz w:val="24"/>
          <w:szCs w:val="24"/>
        </w:rPr>
        <w:t>6,373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 км  </w:t>
      </w:r>
      <w:r w:rsidR="00FD0D5A" w:rsidRPr="00C86B27">
        <w:rPr>
          <w:rFonts w:ascii="Times New Roman" w:eastAsia="Calibri" w:hAnsi="Times New Roman" w:cs="Times New Roman"/>
          <w:sz w:val="24"/>
          <w:szCs w:val="24"/>
        </w:rPr>
        <w:t>под расширение.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63D0F" w:rsidRPr="00C86B27" w:rsidRDefault="00863D0F" w:rsidP="00085765">
      <w:pPr>
        <w:spacing w:after="0" w:line="240" w:lineRule="auto"/>
        <w:ind w:right="1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На участках дорог, в 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настоящее время находящихся в </w:t>
      </w:r>
      <w:r w:rsidRPr="00C86B27">
        <w:rPr>
          <w:rFonts w:ascii="Times New Roman" w:eastAsia="Calibri" w:hAnsi="Times New Roman" w:cs="Times New Roman"/>
          <w:sz w:val="24"/>
          <w:szCs w:val="24"/>
        </w:rPr>
        <w:t>удовлетворительном состоянии, необходимо провести работы по реконструкции покрытия. Новые участки дороги предусмотрены для обеспечения подъезда к населенным пунктам с недостаточным уровнем транспортной доступности, к объектам рекреации и местам отдыха.</w:t>
      </w:r>
    </w:p>
    <w:p w:rsidR="008B294A" w:rsidRDefault="00ED131D" w:rsidP="00ED131D">
      <w:pPr>
        <w:pStyle w:val="ConsPlusNormal"/>
        <w:widowControl/>
        <w:ind w:firstLine="708"/>
        <w:jc w:val="right"/>
        <w:rPr>
          <w:rFonts w:ascii="Times New Roman" w:hAnsi="Times New Roman" w:cs="Times New Roman"/>
          <w:bCs/>
        </w:rPr>
      </w:pPr>
      <w:r w:rsidRPr="00ED131D">
        <w:rPr>
          <w:rFonts w:ascii="Times New Roman" w:hAnsi="Times New Roman" w:cs="Times New Roman"/>
          <w:bCs/>
        </w:rPr>
        <w:t>Таблица 14</w:t>
      </w:r>
    </w:p>
    <w:p w:rsidR="00ED131D" w:rsidRDefault="00ED131D" w:rsidP="00ED131D">
      <w:pPr>
        <w:pStyle w:val="ConsPlusNormal"/>
        <w:widowControl/>
        <w:ind w:firstLine="708"/>
        <w:jc w:val="right"/>
        <w:rPr>
          <w:rFonts w:ascii="Times New Roman" w:hAnsi="Times New Roman" w:cs="Times New Roman"/>
          <w:bCs/>
        </w:rPr>
      </w:pPr>
    </w:p>
    <w:tbl>
      <w:tblPr>
        <w:tblW w:w="9059" w:type="dxa"/>
        <w:tblInd w:w="93" w:type="dxa"/>
        <w:tblLook w:val="04A0"/>
      </w:tblPr>
      <w:tblGrid>
        <w:gridCol w:w="866"/>
        <w:gridCol w:w="2410"/>
        <w:gridCol w:w="1701"/>
        <w:gridCol w:w="1745"/>
        <w:gridCol w:w="2337"/>
      </w:tblGrid>
      <w:tr w:rsidR="00ED131D" w:rsidRPr="00ED131D" w:rsidTr="00ED131D">
        <w:trPr>
          <w:trHeight w:val="446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населенного пункта</w:t>
            </w: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Площадь населенного пункта, </w:t>
            </w:r>
            <w:proofErr w:type="gramStart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Протяженность проектируемых дорог, </w:t>
            </w:r>
            <w:proofErr w:type="gramStart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</w:p>
        </w:tc>
      </w:tr>
      <w:tr w:rsidR="00ED131D" w:rsidRPr="00ED131D" w:rsidTr="00ED131D">
        <w:trPr>
          <w:trHeight w:val="424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существующие границы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проектируемые границы</w:t>
            </w:r>
          </w:p>
        </w:tc>
        <w:tc>
          <w:tcPr>
            <w:tcW w:w="233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131D" w:rsidRPr="00ED131D" w:rsidTr="00ED131D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</w:tr>
      <w:tr w:rsidR="00ED131D" w:rsidRPr="00ED131D" w:rsidTr="00ED131D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131D" w:rsidRPr="00ED131D" w:rsidRDefault="00ED131D" w:rsidP="00ED1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инья-Абыз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2,297</w:t>
            </w:r>
          </w:p>
        </w:tc>
      </w:tr>
      <w:tr w:rsidR="00ED131D" w:rsidRPr="00ED131D" w:rsidTr="00ED131D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вобода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176,3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2,198</w:t>
            </w:r>
          </w:p>
        </w:tc>
      </w:tr>
      <w:tr w:rsidR="00ED131D" w:rsidRPr="00ED131D" w:rsidTr="00ED131D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Start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имербаево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123,5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1,214</w:t>
            </w:r>
          </w:p>
        </w:tc>
      </w:tr>
      <w:tr w:rsidR="00ED131D" w:rsidRPr="00ED131D" w:rsidTr="00ED131D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Start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юканово</w:t>
            </w:r>
            <w:proofErr w:type="spellEnd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2-е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1,028</w:t>
            </w:r>
          </w:p>
        </w:tc>
      </w:tr>
      <w:tr w:rsidR="00ED131D" w:rsidRPr="00ED131D" w:rsidTr="00ED131D">
        <w:trPr>
          <w:trHeight w:val="30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442,2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6,737</w:t>
            </w:r>
          </w:p>
        </w:tc>
      </w:tr>
      <w:tr w:rsidR="00ED131D" w:rsidRPr="00ED131D" w:rsidTr="00ED131D">
        <w:trPr>
          <w:trHeight w:val="300"/>
        </w:trPr>
        <w:tc>
          <w:tcPr>
            <w:tcW w:w="67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автодороги "</w:t>
            </w:r>
            <w:proofErr w:type="spellStart"/>
            <w:proofErr w:type="gramStart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Европа-Западный</w:t>
            </w:r>
            <w:proofErr w:type="spellEnd"/>
            <w:proofErr w:type="gramEnd"/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Китай"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4,956</w:t>
            </w:r>
          </w:p>
        </w:tc>
      </w:tr>
      <w:tr w:rsidR="00ED131D" w:rsidRPr="00ED131D" w:rsidTr="00ED131D">
        <w:trPr>
          <w:trHeight w:val="300"/>
        </w:trPr>
        <w:tc>
          <w:tcPr>
            <w:tcW w:w="67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Дороги на реконструкцию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131D" w:rsidRPr="00ED131D" w:rsidRDefault="00ED131D" w:rsidP="00ED1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13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11,23</w:t>
            </w:r>
          </w:p>
        </w:tc>
      </w:tr>
    </w:tbl>
    <w:p w:rsidR="00ED131D" w:rsidRPr="00ED131D" w:rsidRDefault="00ED131D" w:rsidP="00ED131D">
      <w:pPr>
        <w:pStyle w:val="ConsPlusNormal"/>
        <w:widowControl/>
        <w:ind w:firstLine="708"/>
        <w:jc w:val="right"/>
        <w:rPr>
          <w:rFonts w:ascii="Times New Roman" w:hAnsi="Times New Roman" w:cs="Times New Roman"/>
          <w:bCs/>
        </w:rPr>
      </w:pPr>
    </w:p>
    <w:p w:rsidR="0013483E" w:rsidRPr="00C86B27" w:rsidRDefault="00D83C98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>2.12</w:t>
      </w:r>
      <w:r w:rsidR="0013483E" w:rsidRPr="00C86B27">
        <w:rPr>
          <w:rFonts w:ascii="Times New Roman" w:hAnsi="Times New Roman" w:cs="Times New Roman"/>
          <w:b/>
          <w:bCs/>
          <w:sz w:val="24"/>
          <w:szCs w:val="24"/>
        </w:rPr>
        <w:t>. Характеристика существующих условий и перспектив развития и размещения транспортной инфраструктуры поселения</w:t>
      </w:r>
      <w:r w:rsidR="0013483E" w:rsidRPr="00C86B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3C98" w:rsidRDefault="00D83C98" w:rsidP="00D83C98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С учетом того, что территория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 xml:space="preserve">по состоянию </w:t>
      </w:r>
      <w:r w:rsidR="00C86B27">
        <w:rPr>
          <w:rFonts w:ascii="Times New Roman" w:hAnsi="Times New Roman" w:cs="Times New Roman"/>
          <w:bCs/>
          <w:sz w:val="24"/>
          <w:szCs w:val="24"/>
        </w:rPr>
        <w:t>на 01.01.2017</w:t>
      </w:r>
      <w:r w:rsidRPr="00C86B27">
        <w:rPr>
          <w:rFonts w:ascii="Times New Roman" w:hAnsi="Times New Roman" w:cs="Times New Roman"/>
          <w:bCs/>
          <w:sz w:val="24"/>
          <w:szCs w:val="24"/>
        </w:rPr>
        <w:t xml:space="preserve"> года не является привлекательной для инвесторов (невысокий уровень коммунальной,  социальной  и  </w:t>
      </w:r>
      <w:proofErr w:type="spellStart"/>
      <w:r w:rsidRPr="00C86B27">
        <w:rPr>
          <w:rFonts w:ascii="Times New Roman" w:hAnsi="Times New Roman" w:cs="Times New Roman"/>
          <w:bCs/>
          <w:sz w:val="24"/>
          <w:szCs w:val="24"/>
        </w:rPr>
        <w:t>логистической</w:t>
      </w:r>
      <w:proofErr w:type="spellEnd"/>
      <w:r w:rsidRPr="00C86B27">
        <w:rPr>
          <w:rFonts w:ascii="Times New Roman" w:hAnsi="Times New Roman" w:cs="Times New Roman"/>
          <w:bCs/>
          <w:sz w:val="24"/>
          <w:szCs w:val="24"/>
        </w:rPr>
        <w:t xml:space="preserve">  инфраструктуры,  отсутствие общераспространенных  полезных  ископаемых  и  др.)  перспективы  развития транспортной  инфраструктуры  связаны  только  с  возможным  развитием сельскохозяйственного  производства. С  учетом  сложившихся  цен  на </w:t>
      </w:r>
      <w:r w:rsidRPr="00C86B2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сельскохозяйственную  продукцию  и  возможностей  государства  и сельскохозяйственных </w:t>
      </w:r>
      <w:r w:rsidR="00184BB2">
        <w:rPr>
          <w:rFonts w:ascii="Times New Roman" w:hAnsi="Times New Roman" w:cs="Times New Roman"/>
          <w:bCs/>
          <w:sz w:val="24"/>
          <w:szCs w:val="24"/>
        </w:rPr>
        <w:t>производителей на период до 2033</w:t>
      </w:r>
      <w:r w:rsidRPr="00C86B27">
        <w:rPr>
          <w:rFonts w:ascii="Times New Roman" w:hAnsi="Times New Roman" w:cs="Times New Roman"/>
          <w:bCs/>
          <w:sz w:val="24"/>
          <w:szCs w:val="24"/>
        </w:rPr>
        <w:t xml:space="preserve"> года высоких темпов развития и размещения транспортной инфраструктуры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>не ожидается.</w:t>
      </w:r>
    </w:p>
    <w:p w:rsidR="007275BC" w:rsidRPr="00ED131D" w:rsidRDefault="0013483E" w:rsidP="00C16732">
      <w:pPr>
        <w:pStyle w:val="S2"/>
        <w:jc w:val="center"/>
        <w:rPr>
          <w:i/>
          <w:sz w:val="24"/>
          <w:szCs w:val="24"/>
        </w:rPr>
      </w:pPr>
      <w:r w:rsidRPr="00ED131D">
        <w:rPr>
          <w:i/>
          <w:sz w:val="24"/>
          <w:szCs w:val="24"/>
        </w:rPr>
        <w:t>Технико-экономические показатели</w:t>
      </w:r>
    </w:p>
    <w:p w:rsidR="0013483E" w:rsidRPr="00ED131D" w:rsidRDefault="00F00AA4" w:rsidP="00C16732">
      <w:pPr>
        <w:pStyle w:val="S2"/>
        <w:jc w:val="center"/>
        <w:rPr>
          <w:i/>
          <w:sz w:val="24"/>
          <w:szCs w:val="24"/>
        </w:rPr>
      </w:pPr>
      <w:r w:rsidRPr="00ED131D">
        <w:rPr>
          <w:i/>
          <w:sz w:val="24"/>
          <w:szCs w:val="24"/>
        </w:rPr>
        <w:t>сельского поселения</w:t>
      </w:r>
      <w:r w:rsidR="007275BC" w:rsidRPr="00ED131D">
        <w:rPr>
          <w:i/>
          <w:sz w:val="24"/>
          <w:szCs w:val="24"/>
        </w:rPr>
        <w:t xml:space="preserve"> </w:t>
      </w:r>
      <w:proofErr w:type="spellStart"/>
      <w:r w:rsidR="002E57EC" w:rsidRPr="00ED131D">
        <w:rPr>
          <w:i/>
          <w:sz w:val="24"/>
          <w:szCs w:val="24"/>
        </w:rPr>
        <w:t>Свободинский</w:t>
      </w:r>
      <w:proofErr w:type="spellEnd"/>
      <w:r w:rsidR="007275BC" w:rsidRPr="00ED131D">
        <w:rPr>
          <w:i/>
          <w:sz w:val="24"/>
          <w:szCs w:val="24"/>
        </w:rPr>
        <w:t xml:space="preserve"> сельсовет </w:t>
      </w:r>
      <w:proofErr w:type="spellStart"/>
      <w:r w:rsidR="00010B61" w:rsidRPr="00ED131D">
        <w:rPr>
          <w:i/>
          <w:sz w:val="24"/>
          <w:szCs w:val="24"/>
        </w:rPr>
        <w:t>Куюргазинский</w:t>
      </w:r>
      <w:proofErr w:type="spellEnd"/>
      <w:r w:rsidR="007275BC" w:rsidRPr="00ED131D">
        <w:rPr>
          <w:i/>
          <w:sz w:val="24"/>
          <w:szCs w:val="24"/>
        </w:rPr>
        <w:t xml:space="preserve"> район </w:t>
      </w:r>
      <w:r w:rsidR="00010B61" w:rsidRPr="00ED131D">
        <w:rPr>
          <w:i/>
          <w:sz w:val="24"/>
          <w:szCs w:val="24"/>
        </w:rPr>
        <w:t>РБ</w:t>
      </w:r>
      <w:r w:rsidR="007275BC" w:rsidRPr="00ED131D">
        <w:rPr>
          <w:i/>
          <w:sz w:val="24"/>
          <w:szCs w:val="24"/>
        </w:rPr>
        <w:t>.</w:t>
      </w:r>
    </w:p>
    <w:p w:rsidR="00D83C98" w:rsidRPr="00C16732" w:rsidRDefault="00D83C98" w:rsidP="00C16732">
      <w:pPr>
        <w:pStyle w:val="S2"/>
      </w:pPr>
      <w:r w:rsidRPr="00C16732">
        <w:t>Таблица 1</w:t>
      </w:r>
      <w:r w:rsidR="00600F21">
        <w:t>5</w:t>
      </w:r>
    </w:p>
    <w:tbl>
      <w:tblPr>
        <w:tblStyle w:val="ad"/>
        <w:tblW w:w="4865" w:type="pct"/>
        <w:jc w:val="center"/>
        <w:tblLook w:val="05A0"/>
      </w:tblPr>
      <w:tblGrid>
        <w:gridCol w:w="3622"/>
        <w:gridCol w:w="1374"/>
        <w:gridCol w:w="1414"/>
        <w:gridCol w:w="1530"/>
        <w:gridCol w:w="1373"/>
      </w:tblGrid>
      <w:tr w:rsidR="00ED131D" w:rsidRPr="00AC72BB" w:rsidTr="00ED131D">
        <w:trPr>
          <w:trHeight w:hRule="exact" w:val="562"/>
          <w:jc w:val="center"/>
        </w:trPr>
        <w:tc>
          <w:tcPr>
            <w:tcW w:w="1945" w:type="pct"/>
            <w:shd w:val="clear" w:color="auto" w:fill="CCC0D9" w:themeFill="accent4" w:themeFillTint="66"/>
            <w:vAlign w:val="center"/>
          </w:tcPr>
          <w:p w:rsidR="00ED131D" w:rsidRPr="00AC72BB" w:rsidRDefault="00ED131D" w:rsidP="00D83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738" w:type="pct"/>
            <w:shd w:val="clear" w:color="auto" w:fill="CCC0D9" w:themeFill="accent4" w:themeFillTint="66"/>
            <w:vAlign w:val="center"/>
          </w:tcPr>
          <w:p w:rsidR="00ED131D" w:rsidRPr="00AC72BB" w:rsidRDefault="00ED131D" w:rsidP="00D83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759" w:type="pct"/>
            <w:shd w:val="clear" w:color="auto" w:fill="CCC0D9" w:themeFill="accent4" w:themeFillTint="66"/>
            <w:vAlign w:val="center"/>
          </w:tcPr>
          <w:p w:rsidR="00ED131D" w:rsidRPr="00AC72BB" w:rsidRDefault="00ED131D" w:rsidP="00D83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 w:cs="Times New Roman"/>
                <w:b/>
                <w:sz w:val="20"/>
                <w:szCs w:val="20"/>
              </w:rPr>
              <w:t>Современное состояние</w:t>
            </w:r>
          </w:p>
        </w:tc>
        <w:tc>
          <w:tcPr>
            <w:tcW w:w="821" w:type="pct"/>
            <w:shd w:val="clear" w:color="auto" w:fill="CCC0D9" w:themeFill="accent4" w:themeFillTint="66"/>
          </w:tcPr>
          <w:p w:rsidR="00ED131D" w:rsidRPr="00AC72BB" w:rsidRDefault="00ED131D" w:rsidP="00D83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Новое строительство</w:t>
            </w:r>
          </w:p>
        </w:tc>
        <w:tc>
          <w:tcPr>
            <w:tcW w:w="737" w:type="pct"/>
            <w:shd w:val="clear" w:color="auto" w:fill="CCC0D9" w:themeFill="accent4" w:themeFillTint="66"/>
            <w:vAlign w:val="center"/>
          </w:tcPr>
          <w:p w:rsidR="00ED131D" w:rsidRPr="00AC72BB" w:rsidRDefault="00ED131D" w:rsidP="00D83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2BB">
              <w:rPr>
                <w:rFonts w:ascii="Times New Roman" w:hAnsi="Times New Roman" w:cs="Times New Roman"/>
                <w:b/>
                <w:sz w:val="20"/>
                <w:szCs w:val="20"/>
              </w:rPr>
              <w:t>Расчётный срок</w:t>
            </w:r>
          </w:p>
        </w:tc>
      </w:tr>
      <w:tr w:rsidR="00ED131D" w:rsidRPr="00AC72BB" w:rsidTr="00ED131D">
        <w:trPr>
          <w:jc w:val="center"/>
        </w:trPr>
        <w:tc>
          <w:tcPr>
            <w:tcW w:w="1945" w:type="pct"/>
            <w:vAlign w:val="bottom"/>
          </w:tcPr>
          <w:p w:rsidR="00ED131D" w:rsidRPr="00AC72BB" w:rsidRDefault="00ED131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38" w:type="pct"/>
            <w:vAlign w:val="bottom"/>
          </w:tcPr>
          <w:p w:rsidR="00ED131D" w:rsidRPr="00AC72BB" w:rsidRDefault="00ED131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13,213</w:t>
            </w:r>
          </w:p>
        </w:tc>
        <w:tc>
          <w:tcPr>
            <w:tcW w:w="821" w:type="pct"/>
            <w:vAlign w:val="center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6,737</w:t>
            </w:r>
          </w:p>
        </w:tc>
        <w:tc>
          <w:tcPr>
            <w:tcW w:w="737" w:type="pct"/>
            <w:vAlign w:val="center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19,95</w:t>
            </w:r>
          </w:p>
        </w:tc>
      </w:tr>
      <w:tr w:rsidR="00ED131D" w:rsidRPr="00AC72BB" w:rsidTr="00ED131D">
        <w:trPr>
          <w:trHeight w:val="271"/>
          <w:jc w:val="center"/>
        </w:trPr>
        <w:tc>
          <w:tcPr>
            <w:tcW w:w="1945" w:type="pct"/>
            <w:vAlign w:val="bottom"/>
          </w:tcPr>
          <w:p w:rsidR="00ED131D" w:rsidRPr="00AC72BB" w:rsidRDefault="00ED13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</w:t>
            </w:r>
            <w:r w:rsidRPr="00AC7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Свобода</w:t>
            </w:r>
          </w:p>
        </w:tc>
        <w:tc>
          <w:tcPr>
            <w:tcW w:w="738" w:type="pct"/>
            <w:vAlign w:val="bottom"/>
          </w:tcPr>
          <w:p w:rsidR="00ED131D" w:rsidRPr="00AC72BB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7,207</w:t>
            </w:r>
          </w:p>
        </w:tc>
        <w:tc>
          <w:tcPr>
            <w:tcW w:w="821" w:type="pct"/>
            <w:vAlign w:val="center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2,198</w:t>
            </w:r>
          </w:p>
        </w:tc>
        <w:tc>
          <w:tcPr>
            <w:tcW w:w="737" w:type="pct"/>
            <w:vAlign w:val="bottom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9,405</w:t>
            </w:r>
          </w:p>
        </w:tc>
      </w:tr>
      <w:tr w:rsidR="00ED131D" w:rsidRPr="00AC72BB" w:rsidTr="00ED131D">
        <w:trPr>
          <w:trHeight w:val="133"/>
          <w:jc w:val="center"/>
        </w:trPr>
        <w:tc>
          <w:tcPr>
            <w:tcW w:w="1945" w:type="pct"/>
            <w:vAlign w:val="bottom"/>
          </w:tcPr>
          <w:p w:rsidR="00ED131D" w:rsidRPr="00AC72BB" w:rsidRDefault="00ED13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деревня </w:t>
            </w:r>
            <w:proofErr w:type="spellStart"/>
            <w:r w:rsidRPr="00AC7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Тюканово</w:t>
            </w:r>
            <w:proofErr w:type="spellEnd"/>
            <w:r w:rsidRPr="00AC7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2-е</w:t>
            </w:r>
          </w:p>
        </w:tc>
        <w:tc>
          <w:tcPr>
            <w:tcW w:w="738" w:type="pct"/>
            <w:vAlign w:val="bottom"/>
          </w:tcPr>
          <w:p w:rsidR="00ED131D" w:rsidRPr="00AC72BB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2,630</w:t>
            </w:r>
          </w:p>
        </w:tc>
        <w:tc>
          <w:tcPr>
            <w:tcW w:w="821" w:type="pct"/>
            <w:vAlign w:val="center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1,028</w:t>
            </w:r>
          </w:p>
        </w:tc>
        <w:tc>
          <w:tcPr>
            <w:tcW w:w="737" w:type="pct"/>
            <w:vAlign w:val="bottom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3,658</w:t>
            </w:r>
          </w:p>
        </w:tc>
      </w:tr>
      <w:tr w:rsidR="00ED131D" w:rsidRPr="00AC72BB" w:rsidTr="00ED131D">
        <w:trPr>
          <w:trHeight w:val="133"/>
          <w:jc w:val="center"/>
        </w:trPr>
        <w:tc>
          <w:tcPr>
            <w:tcW w:w="1945" w:type="pct"/>
            <w:vAlign w:val="bottom"/>
          </w:tcPr>
          <w:p w:rsidR="00ED131D" w:rsidRPr="00AC72BB" w:rsidRDefault="00ED13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деревня </w:t>
            </w:r>
            <w:proofErr w:type="spellStart"/>
            <w:r w:rsidRPr="00AC7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Кинья-Абыз</w:t>
            </w:r>
            <w:proofErr w:type="spellEnd"/>
          </w:p>
        </w:tc>
        <w:tc>
          <w:tcPr>
            <w:tcW w:w="738" w:type="pct"/>
            <w:vAlign w:val="bottom"/>
          </w:tcPr>
          <w:p w:rsidR="00ED131D" w:rsidRPr="00AC72BB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1,288</w:t>
            </w:r>
          </w:p>
        </w:tc>
        <w:tc>
          <w:tcPr>
            <w:tcW w:w="821" w:type="pct"/>
            <w:vAlign w:val="center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2,297</w:t>
            </w:r>
          </w:p>
        </w:tc>
        <w:tc>
          <w:tcPr>
            <w:tcW w:w="737" w:type="pct"/>
            <w:vAlign w:val="bottom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3,585</w:t>
            </w:r>
          </w:p>
        </w:tc>
      </w:tr>
      <w:tr w:rsidR="00ED131D" w:rsidRPr="00AC72BB" w:rsidTr="00ED131D">
        <w:trPr>
          <w:trHeight w:val="133"/>
          <w:jc w:val="center"/>
        </w:trPr>
        <w:tc>
          <w:tcPr>
            <w:tcW w:w="1945" w:type="pct"/>
            <w:vAlign w:val="bottom"/>
          </w:tcPr>
          <w:p w:rsidR="00ED131D" w:rsidRPr="00AC72BB" w:rsidRDefault="00ED13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деревня </w:t>
            </w:r>
            <w:proofErr w:type="spellStart"/>
            <w:r w:rsidRPr="00AC7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Тимербаево</w:t>
            </w:r>
            <w:proofErr w:type="spellEnd"/>
          </w:p>
        </w:tc>
        <w:tc>
          <w:tcPr>
            <w:tcW w:w="738" w:type="pct"/>
            <w:vAlign w:val="bottom"/>
          </w:tcPr>
          <w:p w:rsidR="00ED131D" w:rsidRPr="00AC72BB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2,088</w:t>
            </w:r>
          </w:p>
        </w:tc>
        <w:tc>
          <w:tcPr>
            <w:tcW w:w="821" w:type="pct"/>
            <w:vAlign w:val="center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1,214</w:t>
            </w:r>
          </w:p>
        </w:tc>
        <w:tc>
          <w:tcPr>
            <w:tcW w:w="737" w:type="pct"/>
            <w:vAlign w:val="bottom"/>
          </w:tcPr>
          <w:p w:rsidR="00ED131D" w:rsidRPr="00ED131D" w:rsidRDefault="00ED131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3,302</w:t>
            </w:r>
          </w:p>
        </w:tc>
      </w:tr>
    </w:tbl>
    <w:p w:rsidR="00576D7C" w:rsidRPr="00C86B27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Основными приоритетами развития транспортного комплекса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должны стать:</w:t>
      </w:r>
    </w:p>
    <w:p w:rsidR="00576D7C" w:rsidRPr="00C86B27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На первую очередь: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расширение основных существующих главных и основных улиц с целью доведения их до проектных поперечных профилей;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ремонт и реконструкция дорожного покрытия существующей улично-дорожной сети;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резервирование земельных участков для новых автодорог и транспортных развязок;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строительство улично-дорожной сети на территории районов нового жилищного строительства;</w:t>
      </w:r>
    </w:p>
    <w:p w:rsidR="00576D7C" w:rsidRPr="00C86B27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На расчётный срок: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дальнейшая интеграция в транспортный комплекс </w:t>
      </w:r>
      <w:r w:rsidR="00C86B27">
        <w:rPr>
          <w:rFonts w:ascii="Times New Roman" w:hAnsi="Times New Roman" w:cs="Times New Roman"/>
          <w:sz w:val="24"/>
          <w:szCs w:val="24"/>
        </w:rPr>
        <w:t xml:space="preserve">СП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476201" w:rsidRP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6B27">
        <w:rPr>
          <w:rFonts w:ascii="Times New Roman" w:hAnsi="Times New Roman" w:cs="Times New Roman"/>
          <w:sz w:val="24"/>
          <w:szCs w:val="24"/>
        </w:rPr>
        <w:t>;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упорядочение улично-дорожной сети в отдельных районах поселения, решаемое в комплексе с архитектурно-планировочными мероприятиями;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строительство новых главных и основных автодорог;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строительство тротуаров и пешеходных пространств (скверы, бульвары) для организации системы пешеходного движения в поселении;</w:t>
      </w:r>
    </w:p>
    <w:p w:rsidR="00576D7C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Развитие транспорта на территории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13483E" w:rsidRDefault="0013483E" w:rsidP="00B724B5">
      <w:pPr>
        <w:pStyle w:val="ConsPlusNormal"/>
        <w:widowControl/>
        <w:numPr>
          <w:ilvl w:val="1"/>
          <w:numId w:val="9"/>
        </w:numPr>
        <w:ind w:left="709" w:hanging="7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5FFF">
        <w:rPr>
          <w:rFonts w:ascii="Times New Roman" w:hAnsi="Times New Roman" w:cs="Times New Roman"/>
          <w:b/>
          <w:bCs/>
          <w:sz w:val="24"/>
          <w:szCs w:val="24"/>
        </w:rPr>
        <w:t>Оценка нормативно-правовой базы, необходимой для функционирования и развития транспортной системы поселения.</w:t>
      </w:r>
    </w:p>
    <w:p w:rsidR="008138F0" w:rsidRPr="00405FFF" w:rsidRDefault="008138F0" w:rsidP="008138F0">
      <w:pPr>
        <w:pStyle w:val="ConsPlusNormal"/>
        <w:widowControl/>
        <w:ind w:left="198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3483E" w:rsidRPr="00587B46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Основными документами, определяющими порядок функционирования и развития транспортной инфраструктуры</w:t>
      </w:r>
      <w:r w:rsidR="001A544D" w:rsidRPr="00587B46">
        <w:rPr>
          <w:rFonts w:ascii="Times New Roman" w:hAnsi="Times New Roman" w:cs="Times New Roman"/>
          <w:sz w:val="24"/>
          <w:szCs w:val="24"/>
        </w:rPr>
        <w:t>,</w:t>
      </w:r>
      <w:r w:rsidRPr="00587B46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 xml:space="preserve">Градостроительный кодекс РФ от 29.12.2004г. №190-ФЗ (ред. </w:t>
      </w:r>
      <w:r w:rsidR="00AC72BB" w:rsidRPr="00587B46">
        <w:rPr>
          <w:rFonts w:ascii="Times New Roman" w:hAnsi="Times New Roman" w:cs="Times New Roman"/>
          <w:sz w:val="24"/>
          <w:szCs w:val="24"/>
        </w:rPr>
        <w:t>О</w:t>
      </w:r>
      <w:r w:rsidRPr="00587B46">
        <w:rPr>
          <w:rFonts w:ascii="Times New Roman" w:hAnsi="Times New Roman" w:cs="Times New Roman"/>
          <w:sz w:val="24"/>
          <w:szCs w:val="24"/>
        </w:rPr>
        <w:t>т 30.12.2015г.);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 xml:space="preserve">Федеральный закон от 08.11.2007г. №257-ФЗ (ред. </w:t>
      </w:r>
      <w:r w:rsidR="00AC72BB" w:rsidRPr="00587B46">
        <w:rPr>
          <w:rFonts w:ascii="Times New Roman" w:hAnsi="Times New Roman" w:cs="Times New Roman"/>
          <w:sz w:val="24"/>
          <w:szCs w:val="24"/>
        </w:rPr>
        <w:t>О</w:t>
      </w:r>
      <w:r w:rsidRPr="00587B46">
        <w:rPr>
          <w:rFonts w:ascii="Times New Roman" w:hAnsi="Times New Roman" w:cs="Times New Roman"/>
          <w:sz w:val="24"/>
          <w:szCs w:val="24"/>
        </w:rPr>
        <w:t>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Федеральный закон от 10.12.1995г. №196-ФЗ (ред. </w:t>
      </w:r>
      <w:r w:rsidR="00AC72BB" w:rsidRPr="00587B46">
        <w:rPr>
          <w:rFonts w:ascii="Times New Roman" w:hAnsi="Times New Roman" w:cs="Times New Roman"/>
          <w:sz w:val="24"/>
          <w:szCs w:val="24"/>
        </w:rPr>
        <w:t>О</w:t>
      </w:r>
      <w:r w:rsidRPr="00587B46">
        <w:rPr>
          <w:rFonts w:ascii="Times New Roman" w:hAnsi="Times New Roman" w:cs="Times New Roman"/>
          <w:sz w:val="24"/>
          <w:szCs w:val="24"/>
        </w:rPr>
        <w:t>т 28.11.2015г.) «О безопасности дорожного движения»;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23.10.1993г. №1090 (ред. </w:t>
      </w:r>
      <w:r w:rsidR="00AC72BB" w:rsidRPr="00587B46">
        <w:rPr>
          <w:rFonts w:ascii="Times New Roman" w:hAnsi="Times New Roman" w:cs="Times New Roman"/>
          <w:sz w:val="24"/>
          <w:szCs w:val="24"/>
        </w:rPr>
        <w:t>О</w:t>
      </w:r>
      <w:r w:rsidRPr="00587B46">
        <w:rPr>
          <w:rFonts w:ascii="Times New Roman" w:hAnsi="Times New Roman" w:cs="Times New Roman"/>
          <w:sz w:val="24"/>
          <w:szCs w:val="24"/>
        </w:rPr>
        <w:t>т 21.01.2016г) «О правилах дорожного движения»;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7275BC" w:rsidRDefault="007275BC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 xml:space="preserve">Постановления № 290 от 22 августа 2008 года  правительства </w:t>
      </w:r>
      <w:r w:rsidR="00F00AA4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587B46">
        <w:rPr>
          <w:rFonts w:ascii="Times New Roman" w:hAnsi="Times New Roman" w:cs="Times New Roman"/>
          <w:sz w:val="24"/>
          <w:szCs w:val="24"/>
        </w:rPr>
        <w:t xml:space="preserve">  «О нормативах денежных затрат на содержание и ремонт автомобильных дорог регионального и межмуниципального значения и правил их расчета»</w:t>
      </w:r>
      <w:proofErr w:type="gramStart"/>
      <w:r w:rsidR="00885C81" w:rsidRPr="00587B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85C81" w:rsidRPr="00587B46"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587B4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87B46">
        <w:rPr>
          <w:rFonts w:ascii="Times New Roman" w:hAnsi="Times New Roman" w:cs="Times New Roman"/>
          <w:sz w:val="24"/>
          <w:szCs w:val="24"/>
        </w:rPr>
        <w:t xml:space="preserve"> редакции </w:t>
      </w:r>
      <w:r w:rsidR="00587B46" w:rsidRPr="00587B46">
        <w:rPr>
          <w:rFonts w:ascii="Times New Roman" w:hAnsi="Times New Roman" w:cs="Times New Roman"/>
          <w:sz w:val="24"/>
          <w:szCs w:val="24"/>
        </w:rPr>
        <w:t>Постановление ----</w:t>
      </w:r>
      <w:r w:rsidRPr="00587B46">
        <w:rPr>
          <w:rFonts w:ascii="Times New Roman" w:hAnsi="Times New Roman" w:cs="Times New Roman"/>
          <w:sz w:val="24"/>
          <w:szCs w:val="24"/>
        </w:rPr>
        <w:t>)</w:t>
      </w:r>
      <w:r w:rsidR="00587B46">
        <w:rPr>
          <w:rFonts w:ascii="Times New Roman" w:hAnsi="Times New Roman" w:cs="Times New Roman"/>
          <w:sz w:val="24"/>
          <w:szCs w:val="24"/>
        </w:rPr>
        <w:t>;</w:t>
      </w:r>
      <w:r w:rsidRPr="00587B46">
        <w:rPr>
          <w:sz w:val="24"/>
          <w:szCs w:val="24"/>
        </w:rPr>
        <w:t xml:space="preserve"> </w:t>
      </w:r>
    </w:p>
    <w:p w:rsidR="00587B46" w:rsidRPr="00587B46" w:rsidRDefault="00587B46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Федерального закона от 09.02.2007 № 16-ФЗ «О транспортной безопасности»;</w:t>
      </w:r>
    </w:p>
    <w:p w:rsidR="006D468B" w:rsidRPr="00587B46" w:rsidRDefault="006D468B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87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Pr="00587B46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587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proofErr w:type="spellEnd"/>
      <w:r w:rsidRPr="00587B46">
        <w:rPr>
          <w:rFonts w:ascii="Times New Roman" w:hAnsi="Times New Roman" w:cs="Times New Roman"/>
          <w:sz w:val="24"/>
          <w:szCs w:val="24"/>
        </w:rPr>
        <w:t xml:space="preserve"> район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="00EB5F60">
        <w:rPr>
          <w:rFonts w:ascii="Times New Roman" w:hAnsi="Times New Roman" w:cs="Times New Roman"/>
          <w:sz w:val="24"/>
          <w:szCs w:val="24"/>
        </w:rPr>
        <w:t xml:space="preserve"> до </w:t>
      </w:r>
      <w:r w:rsidR="002E57EC">
        <w:rPr>
          <w:rFonts w:ascii="Times New Roman" w:hAnsi="Times New Roman" w:cs="Times New Roman"/>
          <w:sz w:val="24"/>
          <w:szCs w:val="24"/>
        </w:rPr>
        <w:t>2033</w:t>
      </w:r>
      <w:r w:rsidR="002D0A73" w:rsidRPr="00587B46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620FE" w:rsidRPr="00587B46" w:rsidRDefault="009620FE" w:rsidP="00885C8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75BC" w:rsidRPr="00587B46" w:rsidRDefault="007275BC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Основными направлениями совершенствования нормативно-правовой базы,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необходимой для функционирования и развития транспортной инфраструктуры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поселения являются: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 применение  экономических мер, стимулирующих инвестиции в объекты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транспортной инфраструктуры;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координация мероприятий и проектов строительства и реконструкции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транспортной инфраструктуры между органами государственной власти (по уровню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87B46">
        <w:rPr>
          <w:rFonts w:ascii="Times New Roman" w:hAnsi="Times New Roman" w:cs="Times New Roman"/>
          <w:sz w:val="24"/>
          <w:szCs w:val="24"/>
        </w:rPr>
        <w:t>вертикальной интеграции) и бизнеса;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координация усилий федеральных органов исполнительной власти, органов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 xml:space="preserve">исполнительной власти  </w:t>
      </w:r>
      <w:r w:rsidR="00EB5F60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587B46">
        <w:rPr>
          <w:rFonts w:ascii="Times New Roman" w:hAnsi="Times New Roman" w:cs="Times New Roman"/>
          <w:sz w:val="24"/>
          <w:szCs w:val="24"/>
        </w:rPr>
        <w:t>, органов местного самоуправления,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представителей бизнеса и общественных организаций в решении задач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мероприятий (инвестиционных проектов);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запуск системы статистического наблюдения и мониторинга необходимой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обеспеченности  учреждениями  транспортной  инфраструктуры  поселений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соответствии с утвержденными и обновляющимися нормативами;</w:t>
      </w:r>
    </w:p>
    <w:p w:rsidR="003C473B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разработка стандартов и регламентов эксплуатации и (или) использования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транспортной инфраструктуры на всех э</w:t>
      </w:r>
      <w:r>
        <w:rPr>
          <w:rFonts w:ascii="Times New Roman" w:hAnsi="Times New Roman" w:cs="Times New Roman"/>
          <w:sz w:val="24"/>
          <w:szCs w:val="24"/>
        </w:rPr>
        <w:t>тапах жизненного цикла объектов.</w:t>
      </w:r>
    </w:p>
    <w:p w:rsidR="0013483E" w:rsidRPr="00C86B27" w:rsidRDefault="00885C81" w:rsidP="007874C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>3. Прогноз транспортного спроса, изменение объемов и характера передвижения населения и перевозок грузов на территории поселения.</w:t>
      </w:r>
    </w:p>
    <w:p w:rsidR="00112C1F" w:rsidRPr="00C86B27" w:rsidRDefault="00112C1F" w:rsidP="00112C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>3.1. Прогноз социально-экономического и градостроительного развития поселения.</w:t>
      </w:r>
    </w:p>
    <w:p w:rsidR="001E3224" w:rsidRPr="00C86B27" w:rsidRDefault="001E3224" w:rsidP="00112C1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При анализе показателей текущего уровня социально-экономического и градостроительного развития </w:t>
      </w:r>
      <w:r w:rsidR="00EB04BB">
        <w:rPr>
          <w:rFonts w:ascii="Times New Roman" w:hAnsi="Times New Roman" w:cs="Times New Roman"/>
          <w:sz w:val="24"/>
          <w:szCs w:val="24"/>
        </w:rPr>
        <w:t>Поселения</w:t>
      </w:r>
      <w:r w:rsidRPr="00C86B27">
        <w:rPr>
          <w:rFonts w:ascii="Times New Roman" w:hAnsi="Times New Roman" w:cs="Times New Roman"/>
          <w:sz w:val="24"/>
          <w:szCs w:val="24"/>
        </w:rPr>
        <w:t>, отмечается следующее:</w:t>
      </w:r>
    </w:p>
    <w:p w:rsidR="001E3224" w:rsidRPr="00C86B27" w:rsidRDefault="001E3224" w:rsidP="001E322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транспортная доступность населенных пунктов поселения высокая;</w:t>
      </w:r>
    </w:p>
    <w:p w:rsidR="001E3224" w:rsidRPr="00C86B27" w:rsidRDefault="001E3224" w:rsidP="001E322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наличие трудовых ресурсов позволяет обеспечить потребности насе</w:t>
      </w:r>
      <w:r w:rsidR="00EB04BB">
        <w:rPr>
          <w:rFonts w:ascii="Times New Roman" w:hAnsi="Times New Roman" w:cs="Times New Roman"/>
          <w:sz w:val="24"/>
          <w:szCs w:val="24"/>
        </w:rPr>
        <w:t>ления и расширение производства.</w:t>
      </w:r>
    </w:p>
    <w:p w:rsidR="001E3224" w:rsidRPr="00C86B27" w:rsidRDefault="001E3224" w:rsidP="001E322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В настоящее время разработаны площадки под новое жилищное строительство в следующих населенных пунктах: </w:t>
      </w:r>
      <w:r w:rsidR="00EB3AB2">
        <w:rPr>
          <w:rFonts w:ascii="Times New Roman" w:hAnsi="Times New Roman" w:cs="Times New Roman"/>
          <w:sz w:val="24"/>
          <w:szCs w:val="24"/>
        </w:rPr>
        <w:t>с. Свобода, д. Тюканово-2е</w:t>
      </w:r>
      <w:r w:rsidR="00EB04BB">
        <w:rPr>
          <w:rFonts w:ascii="Times New Roman" w:hAnsi="Times New Roman" w:cs="Times New Roman"/>
          <w:sz w:val="24"/>
          <w:szCs w:val="24"/>
        </w:rPr>
        <w:t xml:space="preserve"> увеличе</w:t>
      </w:r>
      <w:r w:rsidRPr="00C86B27">
        <w:rPr>
          <w:rFonts w:ascii="Times New Roman" w:hAnsi="Times New Roman" w:cs="Times New Roman"/>
          <w:sz w:val="24"/>
          <w:szCs w:val="24"/>
        </w:rPr>
        <w:t xml:space="preserve">ние жилищного фонда </w:t>
      </w:r>
      <w:r w:rsidR="00EB04BB">
        <w:rPr>
          <w:rFonts w:ascii="Times New Roman" w:hAnsi="Times New Roman" w:cs="Times New Roman"/>
          <w:sz w:val="24"/>
          <w:szCs w:val="24"/>
        </w:rPr>
        <w:t>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позволит увеличить среднюю жилищную обеспеченность до 25 кв</w:t>
      </w:r>
      <w:proofErr w:type="gramStart"/>
      <w:r w:rsidRPr="00C86B27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C86B27">
        <w:rPr>
          <w:rFonts w:ascii="Times New Roman" w:hAnsi="Times New Roman" w:cs="Times New Roman"/>
          <w:sz w:val="24"/>
          <w:szCs w:val="24"/>
        </w:rPr>
        <w:t xml:space="preserve"> общей площади на человека.</w:t>
      </w: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оплата услуг водоснабжения, вывоза и утилизации ТБО доступна для населения и осуществляется регулярно.</w:t>
      </w:r>
    </w:p>
    <w:p w:rsidR="001E3224" w:rsidRPr="00C86B27" w:rsidRDefault="001E3224" w:rsidP="001E322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6B27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Демографический прогноз</w:t>
      </w:r>
    </w:p>
    <w:p w:rsidR="001E3224" w:rsidRPr="00C86B27" w:rsidRDefault="001E3224" w:rsidP="001E322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2C1F" w:rsidRPr="00C86B27" w:rsidRDefault="00112C1F" w:rsidP="001E322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В период реализации программы прогнозируется тенденция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112C1F" w:rsidRPr="00C86B27" w:rsidRDefault="00112C1F" w:rsidP="00112C1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Население сельсовета по состоянию на 201</w:t>
      </w:r>
      <w:r w:rsidR="008138F0" w:rsidRPr="00C86B27">
        <w:rPr>
          <w:rFonts w:ascii="Times New Roman" w:hAnsi="Times New Roman" w:cs="Times New Roman"/>
          <w:sz w:val="24"/>
          <w:szCs w:val="24"/>
        </w:rPr>
        <w:t>7</w:t>
      </w:r>
      <w:r w:rsidRPr="00C86B27">
        <w:rPr>
          <w:rFonts w:ascii="Times New Roman" w:hAnsi="Times New Roman" w:cs="Times New Roman"/>
          <w:sz w:val="24"/>
          <w:szCs w:val="24"/>
        </w:rPr>
        <w:t xml:space="preserve"> год составляет </w:t>
      </w:r>
      <w:r w:rsidR="00184BB2">
        <w:rPr>
          <w:rFonts w:ascii="Times New Roman" w:hAnsi="Times New Roman" w:cs="Times New Roman"/>
          <w:sz w:val="24"/>
          <w:szCs w:val="24"/>
        </w:rPr>
        <w:t>1267</w:t>
      </w:r>
      <w:r w:rsidRPr="00C86B27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112C1F" w:rsidRPr="00C86B27" w:rsidRDefault="00112C1F" w:rsidP="00112C1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Динамика изменения численности населения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15E96" w:rsidRPr="00C86B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615E96" w:rsidRP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6B27">
        <w:rPr>
          <w:rFonts w:ascii="Times New Roman" w:hAnsi="Times New Roman" w:cs="Times New Roman"/>
          <w:sz w:val="24"/>
          <w:szCs w:val="24"/>
        </w:rPr>
        <w:t xml:space="preserve"> по данным Всероссийской переписи населения с учетом переписи современных статистических</w:t>
      </w:r>
      <w:r w:rsidR="00184BB2">
        <w:rPr>
          <w:rFonts w:ascii="Times New Roman" w:hAnsi="Times New Roman" w:cs="Times New Roman"/>
          <w:sz w:val="24"/>
          <w:szCs w:val="24"/>
        </w:rPr>
        <w:t xml:space="preserve"> данных представлена в таблице</w:t>
      </w:r>
      <w:r w:rsidRPr="00C86B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2C1F" w:rsidRPr="00C16732" w:rsidRDefault="00AD341A" w:rsidP="00C1673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16732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FE7BA2" w:rsidRPr="00C16732">
        <w:rPr>
          <w:rFonts w:ascii="Times New Roman" w:hAnsi="Times New Roman" w:cs="Times New Roman"/>
          <w:sz w:val="20"/>
          <w:szCs w:val="20"/>
          <w:lang w:val="en-US"/>
        </w:rPr>
        <w:t>1</w:t>
      </w:r>
      <w:r w:rsidR="00600F21">
        <w:rPr>
          <w:rFonts w:ascii="Times New Roman" w:hAnsi="Times New Roman" w:cs="Times New Roman"/>
          <w:sz w:val="20"/>
          <w:szCs w:val="20"/>
        </w:rPr>
        <w:t>6</w:t>
      </w:r>
    </w:p>
    <w:tbl>
      <w:tblPr>
        <w:tblStyle w:val="ad"/>
        <w:tblW w:w="9322" w:type="dxa"/>
        <w:tblLayout w:type="fixed"/>
        <w:tblLook w:val="04A0"/>
      </w:tblPr>
      <w:tblGrid>
        <w:gridCol w:w="521"/>
        <w:gridCol w:w="3415"/>
        <w:gridCol w:w="1420"/>
        <w:gridCol w:w="1370"/>
        <w:gridCol w:w="1320"/>
        <w:gridCol w:w="1276"/>
      </w:tblGrid>
      <w:tr w:rsidR="00112C1F" w:rsidRPr="004F2492" w:rsidTr="00ED131D">
        <w:trPr>
          <w:trHeight w:val="300"/>
        </w:trPr>
        <w:tc>
          <w:tcPr>
            <w:tcW w:w="521" w:type="dxa"/>
            <w:vMerge w:val="restart"/>
            <w:shd w:val="clear" w:color="auto" w:fill="CCC0D9" w:themeFill="accent4" w:themeFillTint="66"/>
            <w:noWrap/>
            <w:vAlign w:val="center"/>
            <w:hideMark/>
          </w:tcPr>
          <w:p w:rsidR="00112C1F" w:rsidRPr="00476201" w:rsidRDefault="00476201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415" w:type="dxa"/>
            <w:vMerge w:val="restart"/>
            <w:shd w:val="clear" w:color="auto" w:fill="CCC0D9" w:themeFill="accent4" w:themeFillTint="66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района, территории, подчиненной сельской (городской, поселковой) администрации и населенного пункта</w:t>
            </w:r>
          </w:p>
        </w:tc>
        <w:tc>
          <w:tcPr>
            <w:tcW w:w="5386" w:type="dxa"/>
            <w:gridSpan w:val="4"/>
            <w:shd w:val="clear" w:color="auto" w:fill="CCC0D9" w:themeFill="accent4" w:themeFillTint="66"/>
            <w:noWrap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Численность населения</w:t>
            </w:r>
          </w:p>
        </w:tc>
      </w:tr>
      <w:tr w:rsidR="00112C1F" w:rsidRPr="004F2492" w:rsidTr="00ED131D">
        <w:trPr>
          <w:trHeight w:val="690"/>
        </w:trPr>
        <w:tc>
          <w:tcPr>
            <w:tcW w:w="521" w:type="dxa"/>
            <w:vMerge/>
            <w:shd w:val="clear" w:color="auto" w:fill="CCC0D9" w:themeFill="accent4" w:themeFillTint="66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5" w:type="dxa"/>
            <w:vMerge/>
            <w:shd w:val="clear" w:color="auto" w:fill="CCC0D9" w:themeFill="accent4" w:themeFillTint="66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shd w:val="clear" w:color="auto" w:fill="CCC0D9" w:themeFill="accent4" w:themeFillTint="66"/>
            <w:vAlign w:val="center"/>
            <w:hideMark/>
          </w:tcPr>
          <w:p w:rsidR="00112C1F" w:rsidRPr="00476201" w:rsidRDefault="00EC00DD" w:rsidP="00EB04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данным  переписи</w:t>
            </w:r>
            <w:r w:rsidR="00112C1F"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20</w:t>
            </w:r>
            <w:r w:rsidR="00EB04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</w:t>
            </w:r>
            <w:r w:rsidR="00112C1F"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1370" w:type="dxa"/>
            <w:shd w:val="clear" w:color="auto" w:fill="CCC0D9" w:themeFill="accent4" w:themeFillTint="66"/>
            <w:vAlign w:val="center"/>
            <w:hideMark/>
          </w:tcPr>
          <w:p w:rsidR="00112C1F" w:rsidRPr="00476201" w:rsidRDefault="00112C1F" w:rsidP="00EB04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1 января 20</w:t>
            </w:r>
            <w:r w:rsidR="00EB04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09</w:t>
            </w: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1320" w:type="dxa"/>
            <w:shd w:val="clear" w:color="auto" w:fill="CCC0D9" w:themeFill="accent4" w:themeFillTint="66"/>
            <w:vAlign w:val="center"/>
            <w:hideMark/>
          </w:tcPr>
          <w:p w:rsidR="00112C1F" w:rsidRPr="00476201" w:rsidRDefault="00AD341A" w:rsidP="00C167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Существующее положени</w:t>
            </w:r>
            <w:r w:rsidR="00112C1F"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е </w:t>
            </w:r>
          </w:p>
        </w:tc>
        <w:tc>
          <w:tcPr>
            <w:tcW w:w="1276" w:type="dxa"/>
            <w:shd w:val="clear" w:color="auto" w:fill="CCC0D9" w:themeFill="accent4" w:themeFillTint="66"/>
            <w:noWrap/>
            <w:vAlign w:val="center"/>
            <w:hideMark/>
          </w:tcPr>
          <w:p w:rsidR="00112C1F" w:rsidRPr="00476201" w:rsidRDefault="00EB04BB" w:rsidP="004762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РС</w:t>
            </w:r>
          </w:p>
        </w:tc>
      </w:tr>
      <w:tr w:rsidR="00ED131D" w:rsidRPr="004F2492" w:rsidTr="00EB3AB2">
        <w:trPr>
          <w:trHeight w:val="261"/>
        </w:trPr>
        <w:tc>
          <w:tcPr>
            <w:tcW w:w="3936" w:type="dxa"/>
            <w:gridSpan w:val="2"/>
            <w:shd w:val="clear" w:color="auto" w:fill="E5DFEC" w:themeFill="accent4" w:themeFillTint="33"/>
            <w:vAlign w:val="center"/>
            <w:hideMark/>
          </w:tcPr>
          <w:p w:rsidR="00ED131D" w:rsidRPr="00ED131D" w:rsidRDefault="00ED131D" w:rsidP="00ED131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Сельсоветы </w:t>
            </w:r>
            <w:proofErr w:type="spellStart"/>
            <w:r w:rsidRPr="00ED13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Куюргазинского</w:t>
            </w:r>
            <w:proofErr w:type="spellEnd"/>
            <w:r w:rsidRPr="00ED13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района</w:t>
            </w:r>
          </w:p>
        </w:tc>
        <w:tc>
          <w:tcPr>
            <w:tcW w:w="1420" w:type="dxa"/>
            <w:shd w:val="clear" w:color="auto" w:fill="E5DFEC" w:themeFill="accent4" w:themeFillTint="33"/>
            <w:vAlign w:val="center"/>
            <w:hideMark/>
          </w:tcPr>
          <w:p w:rsidR="00ED131D" w:rsidRPr="00ED131D" w:rsidRDefault="00ED131D" w:rsidP="00EB3A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25527</w:t>
            </w:r>
          </w:p>
        </w:tc>
        <w:tc>
          <w:tcPr>
            <w:tcW w:w="1370" w:type="dxa"/>
            <w:shd w:val="clear" w:color="auto" w:fill="E5DFEC" w:themeFill="accent4" w:themeFillTint="33"/>
            <w:vAlign w:val="center"/>
            <w:hideMark/>
          </w:tcPr>
          <w:p w:rsidR="00ED131D" w:rsidRPr="00ED131D" w:rsidRDefault="00ED131D" w:rsidP="00EB3A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26606</w:t>
            </w:r>
          </w:p>
        </w:tc>
        <w:tc>
          <w:tcPr>
            <w:tcW w:w="1320" w:type="dxa"/>
            <w:shd w:val="clear" w:color="auto" w:fill="E5DFEC" w:themeFill="accent4" w:themeFillTint="33"/>
            <w:vAlign w:val="center"/>
            <w:hideMark/>
          </w:tcPr>
          <w:p w:rsidR="00ED131D" w:rsidRPr="00ED131D" w:rsidRDefault="00ED131D" w:rsidP="00EB3A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26093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vAlign w:val="center"/>
            <w:hideMark/>
          </w:tcPr>
          <w:p w:rsidR="00ED131D" w:rsidRPr="00ED131D" w:rsidRDefault="00ED131D" w:rsidP="00EB3A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13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34150</w:t>
            </w:r>
          </w:p>
        </w:tc>
      </w:tr>
      <w:tr w:rsidR="00AC72BB" w:rsidRPr="004F2492" w:rsidTr="00EB3AB2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AC72BB" w:rsidRPr="00EB3AB2" w:rsidRDefault="00AC72BB" w:rsidP="00C167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15" w:type="dxa"/>
            <w:vAlign w:val="bottom"/>
            <w:hideMark/>
          </w:tcPr>
          <w:p w:rsidR="00AC72BB" w:rsidRPr="00EB3AB2" w:rsidRDefault="00AC72BB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EB3AB2">
              <w:rPr>
                <w:rFonts w:ascii="Times New Roman" w:hAnsi="Times New Roman" w:cs="Times New Roman"/>
                <w:b/>
                <w:bCs/>
                <w:color w:val="000000"/>
              </w:rPr>
              <w:t>Свободинский</w:t>
            </w:r>
            <w:proofErr w:type="spellEnd"/>
            <w:r w:rsidRPr="00EB3AB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сельсовет</w:t>
            </w:r>
          </w:p>
        </w:tc>
        <w:tc>
          <w:tcPr>
            <w:tcW w:w="142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B3AB2">
              <w:rPr>
                <w:rFonts w:ascii="Times New Roman" w:hAnsi="Times New Roman" w:cs="Times New Roman"/>
                <w:b/>
                <w:bCs/>
                <w:color w:val="000000"/>
              </w:rPr>
              <w:t>1417</w:t>
            </w:r>
          </w:p>
        </w:tc>
        <w:tc>
          <w:tcPr>
            <w:tcW w:w="137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B3AB2">
              <w:rPr>
                <w:rFonts w:ascii="Times New Roman" w:hAnsi="Times New Roman" w:cs="Times New Roman"/>
                <w:b/>
                <w:bCs/>
                <w:color w:val="000000"/>
              </w:rPr>
              <w:t>1581</w:t>
            </w:r>
          </w:p>
        </w:tc>
        <w:tc>
          <w:tcPr>
            <w:tcW w:w="132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B3AB2">
              <w:rPr>
                <w:rFonts w:ascii="Times New Roman" w:hAnsi="Times New Roman" w:cs="Times New Roman"/>
                <w:b/>
                <w:bCs/>
                <w:color w:val="000000"/>
              </w:rPr>
              <w:t>1267</w:t>
            </w:r>
          </w:p>
        </w:tc>
        <w:tc>
          <w:tcPr>
            <w:tcW w:w="1276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B3AB2">
              <w:rPr>
                <w:rFonts w:ascii="Times New Roman" w:hAnsi="Times New Roman" w:cs="Times New Roman"/>
                <w:b/>
                <w:bCs/>
                <w:color w:val="000000"/>
              </w:rPr>
              <w:t>1379</w:t>
            </w:r>
          </w:p>
        </w:tc>
      </w:tr>
      <w:tr w:rsidR="00AC72BB" w:rsidRPr="004F2492" w:rsidTr="00EB3AB2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AC72BB" w:rsidRPr="00EB3AB2" w:rsidRDefault="00AC72BB" w:rsidP="00C16732">
            <w:pPr>
              <w:jc w:val="center"/>
              <w:rPr>
                <w:rFonts w:ascii="Times New Roman" w:hAnsi="Times New Roman" w:cs="Times New Roman"/>
              </w:rPr>
            </w:pPr>
            <w:r w:rsidRPr="00EB3A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15" w:type="dxa"/>
            <w:vAlign w:val="bottom"/>
            <w:hideMark/>
          </w:tcPr>
          <w:p w:rsidR="00AC72BB" w:rsidRPr="00EB3AB2" w:rsidRDefault="004737F4">
            <w:pPr>
              <w:rPr>
                <w:rFonts w:ascii="Times New Roman" w:hAnsi="Times New Roman" w:cs="Times New Roman"/>
                <w:color w:val="000000"/>
              </w:rPr>
            </w:pPr>
            <w:r w:rsidRPr="00EB3AB2">
              <w:rPr>
                <w:rFonts w:ascii="Times New Roman" w:hAnsi="Times New Roman" w:cs="Times New Roman"/>
                <w:color w:val="000000"/>
              </w:rPr>
              <w:t>село</w:t>
            </w:r>
            <w:r w:rsidR="00AC72BB" w:rsidRPr="00EB3AB2">
              <w:rPr>
                <w:rFonts w:ascii="Times New Roman" w:hAnsi="Times New Roman" w:cs="Times New Roman"/>
                <w:color w:val="000000"/>
              </w:rPr>
              <w:t xml:space="preserve"> Свобода</w:t>
            </w:r>
          </w:p>
        </w:tc>
        <w:tc>
          <w:tcPr>
            <w:tcW w:w="142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3AB2">
              <w:rPr>
                <w:rFonts w:ascii="Times New Roman" w:hAnsi="Times New Roman" w:cs="Times New Roman"/>
                <w:color w:val="000000"/>
              </w:rPr>
              <w:t>564</w:t>
            </w:r>
          </w:p>
        </w:tc>
        <w:tc>
          <w:tcPr>
            <w:tcW w:w="137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3AB2">
              <w:rPr>
                <w:rFonts w:ascii="Times New Roman" w:hAnsi="Times New Roman" w:cs="Times New Roman"/>
                <w:color w:val="000000"/>
              </w:rPr>
              <w:t>663</w:t>
            </w:r>
          </w:p>
        </w:tc>
        <w:tc>
          <w:tcPr>
            <w:tcW w:w="132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</w:rPr>
            </w:pPr>
            <w:r w:rsidRPr="00EB3AB2">
              <w:rPr>
                <w:rFonts w:ascii="Times New Roman" w:hAnsi="Times New Roman" w:cs="Times New Roman"/>
              </w:rPr>
              <w:t>569</w:t>
            </w:r>
          </w:p>
        </w:tc>
        <w:tc>
          <w:tcPr>
            <w:tcW w:w="1276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</w:rPr>
            </w:pPr>
            <w:r w:rsidRPr="00EB3AB2">
              <w:rPr>
                <w:rFonts w:ascii="Times New Roman" w:hAnsi="Times New Roman" w:cs="Times New Roman"/>
              </w:rPr>
              <w:t>633</w:t>
            </w:r>
          </w:p>
        </w:tc>
      </w:tr>
      <w:tr w:rsidR="00AC72BB" w:rsidRPr="004F2492" w:rsidTr="00EB3AB2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AC72BB" w:rsidRPr="00EB3AB2" w:rsidRDefault="00AC72BB" w:rsidP="00C16732">
            <w:pPr>
              <w:jc w:val="center"/>
              <w:rPr>
                <w:rFonts w:ascii="Times New Roman" w:hAnsi="Times New Roman" w:cs="Times New Roman"/>
              </w:rPr>
            </w:pPr>
            <w:r w:rsidRPr="00EB3A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15" w:type="dxa"/>
            <w:vAlign w:val="bottom"/>
            <w:hideMark/>
          </w:tcPr>
          <w:p w:rsidR="00AC72BB" w:rsidRPr="00EB3AB2" w:rsidRDefault="00AC72BB">
            <w:pPr>
              <w:rPr>
                <w:rFonts w:ascii="Times New Roman" w:hAnsi="Times New Roman" w:cs="Times New Roman"/>
                <w:color w:val="000000"/>
              </w:rPr>
            </w:pPr>
            <w:r w:rsidRPr="00EB3AB2">
              <w:rPr>
                <w:rFonts w:ascii="Times New Roman" w:hAnsi="Times New Roman" w:cs="Times New Roman"/>
                <w:color w:val="000000"/>
              </w:rPr>
              <w:t xml:space="preserve">деревня </w:t>
            </w:r>
            <w:proofErr w:type="spellStart"/>
            <w:r w:rsidRPr="00EB3AB2">
              <w:rPr>
                <w:rFonts w:ascii="Times New Roman" w:hAnsi="Times New Roman" w:cs="Times New Roman"/>
                <w:color w:val="000000"/>
              </w:rPr>
              <w:t>Тюканово</w:t>
            </w:r>
            <w:proofErr w:type="spellEnd"/>
            <w:r w:rsidRPr="00EB3AB2">
              <w:rPr>
                <w:rFonts w:ascii="Times New Roman" w:hAnsi="Times New Roman" w:cs="Times New Roman"/>
                <w:color w:val="000000"/>
              </w:rPr>
              <w:t xml:space="preserve"> 2-е</w:t>
            </w:r>
          </w:p>
        </w:tc>
        <w:tc>
          <w:tcPr>
            <w:tcW w:w="142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3AB2">
              <w:rPr>
                <w:rFonts w:ascii="Times New Roman" w:hAnsi="Times New Roman" w:cs="Times New Roman"/>
                <w:color w:val="000000"/>
              </w:rPr>
              <w:t>382</w:t>
            </w:r>
          </w:p>
        </w:tc>
        <w:tc>
          <w:tcPr>
            <w:tcW w:w="137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3AB2">
              <w:rPr>
                <w:rFonts w:ascii="Times New Roman" w:hAnsi="Times New Roman" w:cs="Times New Roman"/>
                <w:color w:val="000000"/>
              </w:rPr>
              <w:t>412</w:t>
            </w:r>
          </w:p>
        </w:tc>
        <w:tc>
          <w:tcPr>
            <w:tcW w:w="132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</w:rPr>
            </w:pPr>
            <w:r w:rsidRPr="00EB3AB2"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1276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</w:rPr>
            </w:pPr>
            <w:r w:rsidRPr="00EB3AB2">
              <w:rPr>
                <w:rFonts w:ascii="Times New Roman" w:hAnsi="Times New Roman" w:cs="Times New Roman"/>
              </w:rPr>
              <w:t>302</w:t>
            </w:r>
          </w:p>
        </w:tc>
      </w:tr>
      <w:tr w:rsidR="00AC72BB" w:rsidRPr="004F2492" w:rsidTr="00EB3AB2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AC72BB" w:rsidRPr="00EB3AB2" w:rsidRDefault="00AC72BB" w:rsidP="00C16732">
            <w:pPr>
              <w:jc w:val="center"/>
              <w:rPr>
                <w:rFonts w:ascii="Times New Roman" w:hAnsi="Times New Roman" w:cs="Times New Roman"/>
              </w:rPr>
            </w:pPr>
            <w:r w:rsidRPr="00EB3A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15" w:type="dxa"/>
            <w:vAlign w:val="bottom"/>
            <w:hideMark/>
          </w:tcPr>
          <w:p w:rsidR="00AC72BB" w:rsidRPr="00EB3AB2" w:rsidRDefault="00AC72BB">
            <w:pPr>
              <w:rPr>
                <w:rFonts w:ascii="Times New Roman" w:hAnsi="Times New Roman" w:cs="Times New Roman"/>
                <w:color w:val="000000"/>
              </w:rPr>
            </w:pPr>
            <w:r w:rsidRPr="00EB3AB2">
              <w:rPr>
                <w:rFonts w:ascii="Times New Roman" w:hAnsi="Times New Roman" w:cs="Times New Roman"/>
                <w:color w:val="000000"/>
              </w:rPr>
              <w:t xml:space="preserve">деревня </w:t>
            </w:r>
            <w:proofErr w:type="spellStart"/>
            <w:r w:rsidRPr="00EB3AB2">
              <w:rPr>
                <w:rFonts w:ascii="Times New Roman" w:hAnsi="Times New Roman" w:cs="Times New Roman"/>
                <w:color w:val="000000"/>
              </w:rPr>
              <w:t>Кинья-Абыз</w:t>
            </w:r>
            <w:proofErr w:type="spellEnd"/>
          </w:p>
        </w:tc>
        <w:tc>
          <w:tcPr>
            <w:tcW w:w="142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3AB2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137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3AB2">
              <w:rPr>
                <w:rFonts w:ascii="Times New Roman" w:hAnsi="Times New Roman" w:cs="Times New Roman"/>
                <w:color w:val="000000"/>
              </w:rPr>
              <w:t>182</w:t>
            </w:r>
          </w:p>
        </w:tc>
        <w:tc>
          <w:tcPr>
            <w:tcW w:w="132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</w:rPr>
            </w:pPr>
            <w:r w:rsidRPr="00EB3AB2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76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</w:rPr>
            </w:pPr>
            <w:r w:rsidRPr="00EB3AB2">
              <w:rPr>
                <w:rFonts w:ascii="Times New Roman" w:hAnsi="Times New Roman" w:cs="Times New Roman"/>
              </w:rPr>
              <w:t>166</w:t>
            </w:r>
          </w:p>
        </w:tc>
      </w:tr>
      <w:tr w:rsidR="00AC72BB" w:rsidRPr="004F2492" w:rsidTr="00EB3AB2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AC72BB" w:rsidRPr="00EB3AB2" w:rsidRDefault="00AC72BB" w:rsidP="00C16732">
            <w:pPr>
              <w:jc w:val="center"/>
              <w:rPr>
                <w:rFonts w:ascii="Times New Roman" w:hAnsi="Times New Roman" w:cs="Times New Roman"/>
              </w:rPr>
            </w:pPr>
            <w:r w:rsidRPr="00EB3A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15" w:type="dxa"/>
            <w:vAlign w:val="bottom"/>
            <w:hideMark/>
          </w:tcPr>
          <w:p w:rsidR="00AC72BB" w:rsidRPr="00EB3AB2" w:rsidRDefault="00AC72BB">
            <w:pPr>
              <w:rPr>
                <w:rFonts w:ascii="Times New Roman" w:hAnsi="Times New Roman" w:cs="Times New Roman"/>
                <w:color w:val="000000"/>
              </w:rPr>
            </w:pPr>
            <w:r w:rsidRPr="00EB3AB2">
              <w:rPr>
                <w:rFonts w:ascii="Times New Roman" w:hAnsi="Times New Roman" w:cs="Times New Roman"/>
                <w:color w:val="000000"/>
              </w:rPr>
              <w:t xml:space="preserve">деревня </w:t>
            </w:r>
            <w:proofErr w:type="spellStart"/>
            <w:r w:rsidRPr="00EB3AB2">
              <w:rPr>
                <w:rFonts w:ascii="Times New Roman" w:hAnsi="Times New Roman" w:cs="Times New Roman"/>
                <w:color w:val="000000"/>
              </w:rPr>
              <w:t>Тимербаево</w:t>
            </w:r>
            <w:proofErr w:type="spellEnd"/>
          </w:p>
        </w:tc>
        <w:tc>
          <w:tcPr>
            <w:tcW w:w="142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3AB2">
              <w:rPr>
                <w:rFonts w:ascii="Times New Roman" w:hAnsi="Times New Roman" w:cs="Times New Roman"/>
                <w:color w:val="000000"/>
              </w:rPr>
              <w:t>314</w:t>
            </w:r>
          </w:p>
        </w:tc>
        <w:tc>
          <w:tcPr>
            <w:tcW w:w="137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3AB2">
              <w:rPr>
                <w:rFonts w:ascii="Times New Roman" w:hAnsi="Times New Roman" w:cs="Times New Roman"/>
                <w:color w:val="000000"/>
              </w:rPr>
              <w:t>324</w:t>
            </w:r>
          </w:p>
        </w:tc>
        <w:tc>
          <w:tcPr>
            <w:tcW w:w="1320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</w:rPr>
            </w:pPr>
            <w:r w:rsidRPr="00EB3AB2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276" w:type="dxa"/>
            <w:noWrap/>
            <w:vAlign w:val="center"/>
            <w:hideMark/>
          </w:tcPr>
          <w:p w:rsidR="00AC72BB" w:rsidRPr="00EB3AB2" w:rsidRDefault="00AC72BB" w:rsidP="00EB3AB2">
            <w:pPr>
              <w:jc w:val="center"/>
              <w:rPr>
                <w:rFonts w:ascii="Times New Roman" w:hAnsi="Times New Roman" w:cs="Times New Roman"/>
              </w:rPr>
            </w:pPr>
            <w:r w:rsidRPr="00EB3AB2">
              <w:rPr>
                <w:rFonts w:ascii="Times New Roman" w:hAnsi="Times New Roman" w:cs="Times New Roman"/>
              </w:rPr>
              <w:t>278</w:t>
            </w:r>
          </w:p>
        </w:tc>
      </w:tr>
    </w:tbl>
    <w:p w:rsidR="00AD341A" w:rsidRDefault="00AD341A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i/>
          <w:sz w:val="24"/>
          <w:szCs w:val="24"/>
        </w:rPr>
        <w:t>Экономический прогноз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r w:rsidR="00C86B27" w:rsidRPr="00C86B27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C86B27" w:rsidRP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>по вероятностному сценарию учитывает развитие следующих приоритетных секторов экономики: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сельского хозяйства;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инфраструктуры, прежде всего, в сетевых отраслях: ЖКХ, энергетике, дорожной сети, транспорте, телекоммуникациях;</w:t>
      </w:r>
    </w:p>
    <w:p w:rsidR="001E3224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социальной  сферы  в  рамках  реализации  Национальных  проектов («Здравоохранение», «Образование», «Доступное и комфортное жильѐ гражданам России»);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Устойчивое экономическое развитие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6B27">
        <w:rPr>
          <w:rFonts w:ascii="Times New Roman" w:hAnsi="Times New Roman" w:cs="Times New Roman"/>
          <w:bCs/>
          <w:sz w:val="24"/>
          <w:szCs w:val="24"/>
        </w:rPr>
        <w:t>, в перспективе, может быть достигнуто за счет развития малого предпринимательства</w:t>
      </w:r>
      <w:r w:rsidR="00577F37" w:rsidRPr="00C86B27">
        <w:rPr>
          <w:rFonts w:ascii="Times New Roman" w:hAnsi="Times New Roman" w:cs="Times New Roman"/>
          <w:bCs/>
          <w:sz w:val="24"/>
          <w:szCs w:val="24"/>
        </w:rPr>
        <w:t>.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Мероприятия по направлению развития малого предпринимательства:</w:t>
      </w:r>
    </w:p>
    <w:p w:rsidR="001E3224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оказание  организационной  и  консультативной  помощи  начинающим предпринимателям;</w:t>
      </w:r>
    </w:p>
    <w:p w:rsidR="001E3224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разработка мер по адресной поддержке предпринимателей и малых предприятий;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снижение уровня административных барьеров;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формирование конкурентной среды;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-расширение  информационно-консультационного  поля  в  сфере</w:t>
      </w:r>
      <w:r w:rsidR="00577F3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>предпринимательства.</w:t>
      </w:r>
    </w:p>
    <w:p w:rsidR="00577F37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По итоговой характеристике социально-экономического развития поселение можно рассматривать как: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перспективное для частных инвестиций, что обосновывается небольшим ростом экономики,  средним  уровнем доходов населения  и  высокой  транспортной доступностью;</w:t>
      </w:r>
    </w:p>
    <w:p w:rsidR="001E3224" w:rsidRPr="00C86B27" w:rsidRDefault="0019444F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 xml:space="preserve">имеющее потенциал социально-экономического развития, способное самостоятельно и с привлечением средств вышестоящих бюджетов обеспечить 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lastRenderedPageBreak/>
        <w:t>минимальные стандарты жизни населения, что приведѐт в будущем к повышению инвестиционной привлекательности территории.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13C74" w:rsidRPr="00C86B27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 xml:space="preserve"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 </w:t>
      </w:r>
    </w:p>
    <w:p w:rsidR="003C473B" w:rsidRPr="00C86B27" w:rsidRDefault="003C473B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7F37" w:rsidRPr="00C86B27" w:rsidRDefault="00577F37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Относительно стабильная демографическая ситуация в Поселении позволяет сделать вывод, что значительного изменения транспортного спроса, объемов и</w:t>
      </w:r>
      <w:r w:rsidR="00693233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 xml:space="preserve">характера передвижения населения на территории </w:t>
      </w:r>
      <w:r w:rsidR="0019444F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944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19444F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19444F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не планируется.</w:t>
      </w:r>
    </w:p>
    <w:p w:rsidR="00577F37" w:rsidRPr="0019444F" w:rsidRDefault="00577F37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При этом предприятия и организации, предоставляющие автотранспортные услуги</w:t>
      </w:r>
      <w:r w:rsidR="00693233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населению, обязаны систематически, не реже 1 раза в 5 лет, организовывать</w:t>
      </w:r>
      <w:r w:rsidR="00693233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обследования пассажиропотока. Полученный в результате обследования материал</w:t>
      </w:r>
      <w:r w:rsidR="00693233">
        <w:rPr>
          <w:rFonts w:ascii="Times New Roman" w:hAnsi="Times New Roman" w:cs="Times New Roman"/>
          <w:sz w:val="26"/>
          <w:szCs w:val="26"/>
        </w:rPr>
        <w:t xml:space="preserve"> </w:t>
      </w:r>
      <w:r w:rsidRPr="00577F37">
        <w:rPr>
          <w:rFonts w:ascii="Times New Roman" w:hAnsi="Times New Roman" w:cs="Times New Roman"/>
          <w:sz w:val="26"/>
          <w:szCs w:val="26"/>
        </w:rPr>
        <w:t xml:space="preserve">служит основанием </w:t>
      </w:r>
      <w:r w:rsidRPr="0019444F">
        <w:rPr>
          <w:rFonts w:ascii="Times New Roman" w:hAnsi="Times New Roman" w:cs="Times New Roman"/>
          <w:sz w:val="24"/>
          <w:szCs w:val="24"/>
        </w:rPr>
        <w:t>для корректировки маршрутной схемы отдельных маршрутов,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составления расписания движения автобусов, организации укороченных маршрутов.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Обследование пассажиропотоков проводится в соответствии с действующими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нормативными документами.</w:t>
      </w:r>
    </w:p>
    <w:p w:rsidR="00D13C74" w:rsidRDefault="00577F37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 связи с отсутствием предприятий на территории Поселения интенсивность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грузового транспорта незначительная и на расчетный срок сильно не изменится</w:t>
      </w:r>
      <w:r w:rsidR="00FB5441">
        <w:rPr>
          <w:rFonts w:ascii="Times New Roman" w:hAnsi="Times New Roman" w:cs="Times New Roman"/>
          <w:sz w:val="24"/>
          <w:szCs w:val="24"/>
        </w:rPr>
        <w:t>.</w:t>
      </w:r>
    </w:p>
    <w:p w:rsidR="00FB5441" w:rsidRPr="00746D03" w:rsidRDefault="00FB5441" w:rsidP="00FB544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46D03">
        <w:rPr>
          <w:rFonts w:ascii="Times New Roman" w:hAnsi="Times New Roman" w:cs="Times New Roman"/>
          <w:color w:val="000000"/>
          <w:sz w:val="26"/>
          <w:szCs w:val="26"/>
        </w:rPr>
        <w:t xml:space="preserve">В России планируется строительство автодороги «Бавлы — Кумертау», входящей в состав международного транспортного коридора «Европа — Западный Китай». </w:t>
      </w:r>
      <w:r w:rsidR="000F5065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46D03">
        <w:rPr>
          <w:rFonts w:ascii="Times New Roman" w:hAnsi="Times New Roman" w:cs="Times New Roman"/>
          <w:color w:val="000000"/>
          <w:sz w:val="26"/>
          <w:szCs w:val="26"/>
        </w:rPr>
        <w:t xml:space="preserve"> качестве точки начала автомобильной дороги принят перспективный мостовой переход через реку Ик. </w:t>
      </w:r>
    </w:p>
    <w:p w:rsidR="00FB5441" w:rsidRDefault="00981265" w:rsidP="00FB5441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pict>
          <v:shape id="_x0000_s1233" type="#_x0000_t32" style="position:absolute;margin-left:297.95pt;margin-top:63.95pt;width:6.15pt;height:53.6pt;flip:x y;z-index:251754496" o:connectortype="straight" strokecolor="#0070c0" strokeweight="3pt">
            <v:stroke dashstyle="1 1"/>
          </v:shape>
        </w:pict>
      </w: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pict>
          <v:shape id="_x0000_s1234" type="#_x0000_t32" style="position:absolute;margin-left:297.95pt;margin-top:25.05pt;width:3.9pt;height:37.05pt;flip:y;z-index:251755520" o:connectortype="straight" strokecolor="#0070c0" strokeweight="3pt">
            <v:stroke dashstyle="1 1"/>
          </v:shape>
        </w:pict>
      </w: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pict>
          <v:shape id="_x0000_s1232" type="#_x0000_t32" style="position:absolute;margin-left:304.1pt;margin-top:120.15pt;width:9.6pt;height:68.8pt;flip:x y;z-index:251753472" o:connectortype="straight" strokecolor="#0070c0" strokeweight="3pt">
            <v:stroke dashstyle="1 1"/>
          </v:shape>
        </w:pict>
      </w:r>
      <w:r w:rsidR="00FB5441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346992" cy="2495368"/>
            <wp:effectExtent l="133350" t="38100" r="53308" b="76382"/>
            <wp:docPr id="2" name="Рисунок 1" descr="http://resbash.ru/foto/2012/9/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bash.ru/foto/2012/9/24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5873" t="10687" r="26427" b="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77" cy="25013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B5441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     </w:t>
      </w:r>
      <w:r w:rsidR="00167BB7" w:rsidRPr="00167BB7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833007" cy="2572444"/>
            <wp:effectExtent l="19050" t="0" r="5443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33" cy="2576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441" w:rsidRPr="007B47A5" w:rsidRDefault="00FB5441" w:rsidP="00FB54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47A5">
        <w:rPr>
          <w:rFonts w:ascii="Times New Roman" w:hAnsi="Times New Roman" w:cs="Times New Roman"/>
          <w:color w:val="000000"/>
          <w:sz w:val="24"/>
          <w:szCs w:val="24"/>
        </w:rPr>
        <w:t xml:space="preserve">Общая протяженность дороги по республике составляет 265 километров. Пройдет она по следующим районам — </w:t>
      </w:r>
      <w:proofErr w:type="spellStart"/>
      <w:r w:rsidRPr="007B47A5">
        <w:rPr>
          <w:rFonts w:ascii="Times New Roman" w:hAnsi="Times New Roman" w:cs="Times New Roman"/>
          <w:color w:val="000000"/>
          <w:sz w:val="24"/>
          <w:szCs w:val="24"/>
        </w:rPr>
        <w:t>Ермекеевский</w:t>
      </w:r>
      <w:proofErr w:type="spellEnd"/>
      <w:r w:rsidRPr="007B47A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B47A5">
        <w:rPr>
          <w:rFonts w:ascii="Times New Roman" w:hAnsi="Times New Roman" w:cs="Times New Roman"/>
          <w:color w:val="000000"/>
          <w:sz w:val="24"/>
          <w:szCs w:val="24"/>
        </w:rPr>
        <w:t>Белебеевский</w:t>
      </w:r>
      <w:proofErr w:type="spellEnd"/>
      <w:r w:rsidRPr="007B47A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B47A5">
        <w:rPr>
          <w:rFonts w:ascii="Times New Roman" w:hAnsi="Times New Roman" w:cs="Times New Roman"/>
          <w:color w:val="000000"/>
          <w:sz w:val="24"/>
          <w:szCs w:val="24"/>
        </w:rPr>
        <w:t>Альшеевский</w:t>
      </w:r>
      <w:proofErr w:type="spellEnd"/>
      <w:r w:rsidRPr="007B47A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B47A5">
        <w:rPr>
          <w:rFonts w:ascii="Times New Roman" w:hAnsi="Times New Roman" w:cs="Times New Roman"/>
          <w:color w:val="000000"/>
          <w:sz w:val="24"/>
          <w:szCs w:val="24"/>
        </w:rPr>
        <w:t>Бижбулякский</w:t>
      </w:r>
      <w:proofErr w:type="spellEnd"/>
      <w:r w:rsidRPr="007B47A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B47A5">
        <w:rPr>
          <w:rFonts w:ascii="Times New Roman" w:hAnsi="Times New Roman" w:cs="Times New Roman"/>
          <w:color w:val="000000"/>
          <w:sz w:val="24"/>
          <w:szCs w:val="24"/>
        </w:rPr>
        <w:t>Миякинский</w:t>
      </w:r>
      <w:proofErr w:type="spellEnd"/>
      <w:r w:rsidRPr="007B47A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B47A5">
        <w:rPr>
          <w:rFonts w:ascii="Times New Roman" w:hAnsi="Times New Roman" w:cs="Times New Roman"/>
          <w:color w:val="000000"/>
          <w:sz w:val="24"/>
          <w:szCs w:val="24"/>
        </w:rPr>
        <w:t>Стерлибашевский</w:t>
      </w:r>
      <w:proofErr w:type="spellEnd"/>
      <w:r w:rsidRPr="007B47A5">
        <w:rPr>
          <w:rFonts w:ascii="Times New Roman" w:hAnsi="Times New Roman" w:cs="Times New Roman"/>
          <w:color w:val="000000"/>
          <w:sz w:val="24"/>
          <w:szCs w:val="24"/>
        </w:rPr>
        <w:t xml:space="preserve">, Федоровский, </w:t>
      </w:r>
      <w:proofErr w:type="spellStart"/>
      <w:r w:rsidRPr="007B47A5">
        <w:rPr>
          <w:rFonts w:ascii="Times New Roman" w:hAnsi="Times New Roman" w:cs="Times New Roman"/>
          <w:color w:val="000000"/>
          <w:sz w:val="24"/>
          <w:szCs w:val="24"/>
        </w:rPr>
        <w:t>Куюргазинский</w:t>
      </w:r>
      <w:proofErr w:type="spellEnd"/>
      <w:r w:rsidRPr="007B47A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B47A5">
        <w:rPr>
          <w:rFonts w:ascii="Times New Roman" w:hAnsi="Times New Roman" w:cs="Times New Roman"/>
          <w:color w:val="000000"/>
          <w:sz w:val="24"/>
          <w:szCs w:val="24"/>
        </w:rPr>
        <w:t>Стерлитамакский</w:t>
      </w:r>
      <w:proofErr w:type="spellEnd"/>
      <w:r w:rsidRPr="007B47A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B5441" w:rsidRPr="007B47A5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5441" w:rsidRPr="007B47A5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</w:t>
      </w:r>
      <w:proofErr w:type="spellStart"/>
      <w:r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Куюргазинском</w:t>
      </w:r>
      <w:proofErr w:type="spellEnd"/>
      <w:r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 дорога пройдет по </w:t>
      </w:r>
      <w:r w:rsidR="00167BB7"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западной</w:t>
      </w:r>
      <w:r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части. Общее направление трассы — южное. Дорога пройдет в </w:t>
      </w:r>
      <w:proofErr w:type="spellStart"/>
      <w:r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Куюргазинский</w:t>
      </w:r>
      <w:proofErr w:type="spellEnd"/>
      <w:r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 вблизи деревни Ульяновка.</w:t>
      </w:r>
      <w:r w:rsidR="00167BB7"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территории </w:t>
      </w:r>
      <w:proofErr w:type="spellStart"/>
      <w:r w:rsidR="00167BB7"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Свободинского</w:t>
      </w:r>
      <w:proofErr w:type="spellEnd"/>
      <w:r w:rsidR="00167BB7"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сельсовета (19,82 км), </w:t>
      </w:r>
      <w:proofErr w:type="spellStart"/>
      <w:r w:rsidR="00167BB7"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Таймасовского</w:t>
      </w:r>
      <w:proofErr w:type="spellEnd"/>
      <w:r w:rsidR="00167BB7"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сельсовета (14,29 км), </w:t>
      </w:r>
      <w:proofErr w:type="spellStart"/>
      <w:r w:rsidR="00167BB7"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Шабагишского</w:t>
      </w:r>
      <w:proofErr w:type="spellEnd"/>
      <w:r w:rsidR="00167BB7"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сельсовета (6,34 км) и </w:t>
      </w:r>
      <w:proofErr w:type="spellStart"/>
      <w:r w:rsidR="00167BB7"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Якшимбетовского</w:t>
      </w:r>
      <w:proofErr w:type="spellEnd"/>
      <w:r w:rsidR="00167BB7"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сельсовета (21,8 км). Всего по территории района (62,25 км). </w:t>
      </w:r>
    </w:p>
    <w:p w:rsidR="00FB5441" w:rsidRPr="00655DA6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FB5441" w:rsidRPr="007B47A5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7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готовится проектная документация, ведется выкуп и оформление земель, попадающих в полосу отвода.</w:t>
      </w:r>
    </w:p>
    <w:p w:rsidR="00FB5441" w:rsidRPr="00746D03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Новая автодорога станет одной из опорных в дорожной сети (наряду с автомобильными дорогами федерального значения М-5 «Урал» и «Уфа – Оренбург»). Появление трассы «</w:t>
      </w:r>
      <w:proofErr w:type="gramStart"/>
      <w:r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Бавлы-Кумертау</w:t>
      </w:r>
      <w:proofErr w:type="gramEnd"/>
      <w:r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юго-западной части республики повысит инвестиционную привлекательность территорий, находящихся в близлежащей зоне. И как следствие, приведет к улучшению состояния автомобильных дорог не только межмуниципального, но и местного значения. В Управлении дорожного хозяйства РБ считают, что ввод в эксплуатацию трассы «Бавлы — Кумертау» поможет развитию </w:t>
      </w:r>
      <w:proofErr w:type="spellStart"/>
      <w:r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терминально-складского</w:t>
      </w:r>
      <w:proofErr w:type="spellEnd"/>
      <w:r w:rsidRPr="007B4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комплекса и отечественных транспортных компаний. Один из результатов — увеличение занятости населения и повышение его благосостояния</w:t>
      </w:r>
      <w:r w:rsidRPr="00746D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B5441" w:rsidRDefault="00FB5441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19444F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4F">
        <w:rPr>
          <w:rFonts w:ascii="Times New Roman" w:hAnsi="Times New Roman" w:cs="Times New Roman"/>
          <w:b/>
          <w:sz w:val="24"/>
          <w:szCs w:val="24"/>
        </w:rPr>
        <w:t>3.3. Прогноз развития транспортно инфраструктуры по видам транспорта.</w:t>
      </w:r>
    </w:p>
    <w:p w:rsidR="00693233" w:rsidRPr="0019444F" w:rsidRDefault="00693233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233" w:rsidRPr="0019444F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 период реализации Программы транспортная инфраструктура по видам транспорта не несет существенных изменений. Основным видом т</w:t>
      </w:r>
      <w:r w:rsidR="00B66310" w:rsidRPr="0019444F">
        <w:rPr>
          <w:rFonts w:ascii="Times New Roman" w:hAnsi="Times New Roman" w:cs="Times New Roman"/>
          <w:sz w:val="24"/>
          <w:szCs w:val="24"/>
        </w:rPr>
        <w:t xml:space="preserve">ранспорта остается </w:t>
      </w:r>
      <w:proofErr w:type="gramStart"/>
      <w:r w:rsidR="00B66310" w:rsidRPr="0019444F">
        <w:rPr>
          <w:rFonts w:ascii="Times New Roman" w:hAnsi="Times New Roman" w:cs="Times New Roman"/>
          <w:sz w:val="24"/>
          <w:szCs w:val="24"/>
        </w:rPr>
        <w:t>автомобиль</w:t>
      </w:r>
      <w:r w:rsidR="007B47A5">
        <w:rPr>
          <w:rFonts w:ascii="Times New Roman" w:hAnsi="Times New Roman" w:cs="Times New Roman"/>
          <w:sz w:val="24"/>
          <w:szCs w:val="24"/>
        </w:rPr>
        <w:t>ный</w:t>
      </w:r>
      <w:proofErr w:type="gramEnd"/>
      <w:r w:rsidRPr="001944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3233" w:rsidRPr="0019444F" w:rsidRDefault="00693233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Воздушные перевозки на территории Поселения не осуществляются.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Водный транспорт на территории Поселения не развит.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Автомобильный транспорт – важнейшая составная часть инфраструктуры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Pr="0019444F">
        <w:rPr>
          <w:rFonts w:ascii="Times New Roman" w:hAnsi="Times New Roman" w:cs="Times New Roman"/>
          <w:sz w:val="24"/>
          <w:szCs w:val="24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Количество пассажирского транспорта увеличивать не планируется.</w:t>
      </w:r>
    </w:p>
    <w:p w:rsidR="00693233" w:rsidRPr="00184BB2" w:rsidRDefault="00F91E45" w:rsidP="00F91E4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4BB2">
        <w:rPr>
          <w:rFonts w:ascii="Times New Roman" w:hAnsi="Times New Roman" w:cs="Times New Roman"/>
          <w:sz w:val="24"/>
          <w:szCs w:val="24"/>
        </w:rPr>
        <w:t>На территории поселения расположено:  СТО -</w:t>
      </w:r>
      <w:r w:rsidR="00184BB2" w:rsidRPr="00184BB2">
        <w:rPr>
          <w:rFonts w:ascii="Times New Roman" w:hAnsi="Times New Roman" w:cs="Times New Roman"/>
          <w:sz w:val="24"/>
          <w:szCs w:val="24"/>
        </w:rPr>
        <w:t>0</w:t>
      </w:r>
      <w:r w:rsidRPr="00184BB2">
        <w:rPr>
          <w:rFonts w:ascii="Times New Roman" w:hAnsi="Times New Roman" w:cs="Times New Roman"/>
          <w:sz w:val="24"/>
          <w:szCs w:val="24"/>
        </w:rPr>
        <w:t xml:space="preserve"> ед.;  АЗС – </w:t>
      </w:r>
      <w:r w:rsidR="00184BB2" w:rsidRPr="00184BB2">
        <w:rPr>
          <w:rFonts w:ascii="Times New Roman" w:hAnsi="Times New Roman" w:cs="Times New Roman"/>
          <w:sz w:val="24"/>
          <w:szCs w:val="24"/>
        </w:rPr>
        <w:t>0</w:t>
      </w:r>
      <w:r w:rsidRPr="00184BB2">
        <w:rPr>
          <w:rFonts w:ascii="Times New Roman" w:hAnsi="Times New Roman" w:cs="Times New Roman"/>
          <w:sz w:val="24"/>
          <w:szCs w:val="24"/>
        </w:rPr>
        <w:t xml:space="preserve"> ед.; АГЗС – </w:t>
      </w:r>
      <w:r w:rsidR="00184BB2" w:rsidRPr="00184BB2">
        <w:rPr>
          <w:rFonts w:ascii="Times New Roman" w:hAnsi="Times New Roman" w:cs="Times New Roman"/>
          <w:sz w:val="24"/>
          <w:szCs w:val="24"/>
        </w:rPr>
        <w:t>0</w:t>
      </w:r>
      <w:r w:rsidRPr="00184BB2">
        <w:rPr>
          <w:rFonts w:ascii="Times New Roman" w:hAnsi="Times New Roman" w:cs="Times New Roman"/>
          <w:sz w:val="24"/>
          <w:szCs w:val="24"/>
        </w:rPr>
        <w:t>ед.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хранения индивидуальных легковых автомобилей обозначены в СП 42.13330.2011 «Градостроительство. Планировка и застройка городских и сельских поселений. Актуализированная редакция </w:t>
      </w:r>
      <w:proofErr w:type="spellStart"/>
      <w:r w:rsidRPr="0019444F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19444F">
        <w:rPr>
          <w:rFonts w:ascii="Times New Roman" w:hAnsi="Times New Roman" w:cs="Times New Roman"/>
          <w:sz w:val="24"/>
          <w:szCs w:val="24"/>
        </w:rPr>
        <w:t xml:space="preserve"> 2.07.01-89»</w:t>
      </w:r>
    </w:p>
    <w:p w:rsidR="00693233" w:rsidRDefault="00693233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Исходя из общего количества легковых автомобилей, нормативных требований и наличия объектов дорожного сервиса, видно, что в настоящее время поселение не обеспечено: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- Станции Технического Обслуживания - </w:t>
      </w:r>
      <w:r w:rsidRPr="00184BB2">
        <w:rPr>
          <w:rFonts w:ascii="Times New Roman" w:hAnsi="Times New Roman" w:cs="Times New Roman"/>
          <w:sz w:val="24"/>
          <w:szCs w:val="24"/>
        </w:rPr>
        <w:t xml:space="preserve">мощностью </w:t>
      </w:r>
      <w:r w:rsidR="00184BB2" w:rsidRPr="00184BB2">
        <w:rPr>
          <w:rFonts w:ascii="Times New Roman" w:hAnsi="Times New Roman" w:cs="Times New Roman"/>
          <w:sz w:val="24"/>
          <w:szCs w:val="24"/>
        </w:rPr>
        <w:t>два</w:t>
      </w:r>
      <w:r w:rsidRPr="00184BB2">
        <w:rPr>
          <w:rFonts w:ascii="Times New Roman" w:hAnsi="Times New Roman" w:cs="Times New Roman"/>
          <w:sz w:val="24"/>
          <w:szCs w:val="24"/>
        </w:rPr>
        <w:t xml:space="preserve"> поста;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- Размещение гаражей на сегодняшний день не требуется, так как дома в жилой застройке имеют </w:t>
      </w:r>
      <w:proofErr w:type="spellStart"/>
      <w:r w:rsidRPr="0019444F">
        <w:rPr>
          <w:rFonts w:ascii="Times New Roman" w:hAnsi="Times New Roman" w:cs="Times New Roman"/>
          <w:sz w:val="24"/>
          <w:szCs w:val="24"/>
        </w:rPr>
        <w:t>приквартирные</w:t>
      </w:r>
      <w:proofErr w:type="spellEnd"/>
      <w:r w:rsidRPr="0019444F">
        <w:rPr>
          <w:rFonts w:ascii="Times New Roman" w:hAnsi="Times New Roman" w:cs="Times New Roman"/>
          <w:sz w:val="24"/>
          <w:szCs w:val="24"/>
        </w:rPr>
        <w:t xml:space="preserve"> участки, обеспечивающие потребность в местах постоянного хранения индивидуальных легковых автомобилей.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Для соблюдения нормативов минимальной обеспеченности населения пунктами технического обслуживания автомобильного транспорта в расчетный срок в поселении </w:t>
      </w:r>
      <w:r w:rsidRPr="0019444F">
        <w:rPr>
          <w:rFonts w:ascii="Times New Roman" w:hAnsi="Times New Roman" w:cs="Times New Roman"/>
          <w:sz w:val="24"/>
          <w:szCs w:val="24"/>
        </w:rPr>
        <w:lastRenderedPageBreak/>
        <w:t xml:space="preserve">планируется развитие объектов придорожного сервиса: проектирование и строительство одной станции технического обслуживания в </w:t>
      </w:r>
      <w:r w:rsidR="00184BB2">
        <w:rPr>
          <w:rFonts w:ascii="Times New Roman" w:hAnsi="Times New Roman" w:cs="Times New Roman"/>
          <w:sz w:val="24"/>
          <w:szCs w:val="24"/>
        </w:rPr>
        <w:t>с</w:t>
      </w:r>
      <w:r w:rsidRPr="00184BB2">
        <w:rPr>
          <w:rFonts w:ascii="Times New Roman" w:hAnsi="Times New Roman" w:cs="Times New Roman"/>
          <w:sz w:val="24"/>
          <w:szCs w:val="24"/>
        </w:rPr>
        <w:t xml:space="preserve">. </w:t>
      </w:r>
      <w:r w:rsidR="00184BB2" w:rsidRPr="00184BB2">
        <w:rPr>
          <w:rFonts w:ascii="Times New Roman" w:hAnsi="Times New Roman" w:cs="Times New Roman"/>
          <w:sz w:val="24"/>
          <w:szCs w:val="24"/>
        </w:rPr>
        <w:t>Свобода</w:t>
      </w:r>
      <w:proofErr w:type="gramStart"/>
      <w:r w:rsidR="00E74616" w:rsidRPr="00184BB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E74616" w:rsidRPr="00184BB2">
        <w:rPr>
          <w:rFonts w:ascii="Times New Roman" w:hAnsi="Times New Roman" w:cs="Times New Roman"/>
          <w:sz w:val="24"/>
          <w:szCs w:val="24"/>
        </w:rPr>
        <w:t xml:space="preserve"> СТО</w:t>
      </w:r>
      <w:r w:rsidRPr="00184BB2">
        <w:rPr>
          <w:rFonts w:ascii="Times New Roman" w:hAnsi="Times New Roman" w:cs="Times New Roman"/>
          <w:sz w:val="24"/>
          <w:szCs w:val="24"/>
        </w:rPr>
        <w:t>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19444F" w:rsidRDefault="00D13C74" w:rsidP="00693233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4F">
        <w:rPr>
          <w:rFonts w:ascii="Times New Roman" w:hAnsi="Times New Roman" w:cs="Times New Roman"/>
          <w:b/>
          <w:sz w:val="24"/>
          <w:szCs w:val="24"/>
        </w:rPr>
        <w:t>3.4. Прогноз развития дорожной сети поселения.</w:t>
      </w:r>
    </w:p>
    <w:p w:rsidR="0019444F" w:rsidRDefault="0019444F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19444F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Основными направлениями развития 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</w:t>
      </w:r>
      <w:r w:rsidR="00B66310" w:rsidRPr="0019444F">
        <w:rPr>
          <w:rFonts w:ascii="Times New Roman" w:hAnsi="Times New Roman" w:cs="Times New Roman"/>
          <w:sz w:val="24"/>
          <w:szCs w:val="24"/>
        </w:rPr>
        <w:t>тек</w:t>
      </w:r>
      <w:r w:rsidR="00AD0FF5" w:rsidRPr="0019444F">
        <w:rPr>
          <w:rFonts w:ascii="Times New Roman" w:hAnsi="Times New Roman" w:cs="Times New Roman"/>
          <w:sz w:val="24"/>
          <w:szCs w:val="24"/>
        </w:rPr>
        <w:t>у</w:t>
      </w:r>
      <w:r w:rsidR="00B66310" w:rsidRPr="0019444F">
        <w:rPr>
          <w:rFonts w:ascii="Times New Roman" w:hAnsi="Times New Roman" w:cs="Times New Roman"/>
          <w:sz w:val="24"/>
          <w:szCs w:val="24"/>
        </w:rPr>
        <w:t>щего</w:t>
      </w:r>
      <w:r w:rsidRPr="0019444F">
        <w:rPr>
          <w:rFonts w:ascii="Times New Roman" w:hAnsi="Times New Roman" w:cs="Times New Roman"/>
          <w:sz w:val="24"/>
          <w:szCs w:val="24"/>
        </w:rPr>
        <w:t xml:space="preserve"> и капитального ремонта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19444F" w:rsidRDefault="0019444F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64B0" w:rsidRPr="0019444F" w:rsidRDefault="005264B0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 результате реализации Программы планируется достигнуть следующих показателей: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Увеличение доли муниципальных автомобильных дорог общего пользования местного значения, соответствующих нормативным требованиям, до 100%;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 искусственных сооружений на них в полном объеме.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Ремонт  автомобильных  дорог  общего  пользования  местного  значения протяженностью в среднем </w:t>
      </w:r>
      <w:r w:rsidRPr="00816377">
        <w:rPr>
          <w:rFonts w:ascii="Times New Roman" w:hAnsi="Times New Roman" w:cs="Times New Roman"/>
          <w:sz w:val="24"/>
          <w:szCs w:val="24"/>
        </w:rPr>
        <w:t>2</w:t>
      </w:r>
      <w:r w:rsidR="00816377" w:rsidRPr="00816377">
        <w:rPr>
          <w:rFonts w:ascii="Times New Roman" w:hAnsi="Times New Roman" w:cs="Times New Roman"/>
          <w:sz w:val="24"/>
          <w:szCs w:val="24"/>
        </w:rPr>
        <w:t>,</w:t>
      </w:r>
      <w:r w:rsidR="00F2654B">
        <w:rPr>
          <w:rFonts w:ascii="Times New Roman" w:hAnsi="Times New Roman" w:cs="Times New Roman"/>
          <w:sz w:val="24"/>
          <w:szCs w:val="24"/>
        </w:rPr>
        <w:t>6</w:t>
      </w:r>
      <w:r w:rsidRPr="0019444F">
        <w:rPr>
          <w:rFonts w:ascii="Times New Roman" w:hAnsi="Times New Roman" w:cs="Times New Roman"/>
          <w:sz w:val="24"/>
          <w:szCs w:val="24"/>
        </w:rPr>
        <w:t xml:space="preserve"> км в год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Оценка технического состояния искусственных сооружений (мостов)- </w:t>
      </w:r>
      <w:r w:rsidR="004E70D6">
        <w:rPr>
          <w:rFonts w:ascii="Times New Roman" w:hAnsi="Times New Roman" w:cs="Times New Roman"/>
          <w:sz w:val="24"/>
          <w:szCs w:val="24"/>
        </w:rPr>
        <w:t>1</w:t>
      </w:r>
      <w:r w:rsidRPr="0019444F">
        <w:rPr>
          <w:rFonts w:ascii="Times New Roman" w:hAnsi="Times New Roman" w:cs="Times New Roman"/>
          <w:sz w:val="24"/>
          <w:szCs w:val="24"/>
        </w:rPr>
        <w:t>единиц;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Проведение паспортизация </w:t>
      </w:r>
      <w:proofErr w:type="spellStart"/>
      <w:r w:rsidRPr="0019444F">
        <w:rPr>
          <w:rFonts w:ascii="Times New Roman" w:hAnsi="Times New Roman" w:cs="Times New Roman"/>
          <w:sz w:val="24"/>
          <w:szCs w:val="24"/>
        </w:rPr>
        <w:t>безхозяйных</w:t>
      </w:r>
      <w:proofErr w:type="spellEnd"/>
      <w:r w:rsidRPr="0019444F">
        <w:rPr>
          <w:rFonts w:ascii="Times New Roman" w:hAnsi="Times New Roman" w:cs="Times New Roman"/>
          <w:sz w:val="24"/>
          <w:szCs w:val="24"/>
        </w:rPr>
        <w:t xml:space="preserve"> участков дорог в </w:t>
      </w:r>
      <w:r w:rsidR="00184BB2">
        <w:rPr>
          <w:rFonts w:ascii="Times New Roman" w:hAnsi="Times New Roman" w:cs="Times New Roman"/>
          <w:sz w:val="24"/>
          <w:szCs w:val="24"/>
        </w:rPr>
        <w:t xml:space="preserve">2 </w:t>
      </w:r>
      <w:r w:rsidRPr="0019444F">
        <w:rPr>
          <w:rFonts w:ascii="Times New Roman" w:hAnsi="Times New Roman" w:cs="Times New Roman"/>
          <w:sz w:val="24"/>
          <w:szCs w:val="24"/>
        </w:rPr>
        <w:t>населенных пунктах Поселения-</w:t>
      </w:r>
      <w:r w:rsidR="00184BB2">
        <w:rPr>
          <w:rFonts w:ascii="Times New Roman" w:hAnsi="Times New Roman" w:cs="Times New Roman"/>
          <w:sz w:val="24"/>
          <w:szCs w:val="24"/>
        </w:rPr>
        <w:t>2</w:t>
      </w:r>
      <w:r w:rsidRPr="0019444F">
        <w:rPr>
          <w:rFonts w:ascii="Times New Roman" w:hAnsi="Times New Roman" w:cs="Times New Roman"/>
          <w:sz w:val="24"/>
          <w:szCs w:val="24"/>
        </w:rPr>
        <w:t xml:space="preserve"> ед.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Проектирование и строительство тротуаров в центральных частях населенных пунктов Поселения.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Проектирование и строительство велосипедных дорожек.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застройщиком.</w:t>
      </w:r>
    </w:p>
    <w:p w:rsidR="005264B0" w:rsidRPr="0019444F" w:rsidRDefault="005264B0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64B0" w:rsidRPr="0019444F" w:rsidRDefault="005264B0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Существующие риски по возможности достижения прогнозируемых результатов:</w:t>
      </w:r>
    </w:p>
    <w:p w:rsidR="005264B0" w:rsidRPr="0019444F" w:rsidRDefault="005264B0" w:rsidP="00B724B5">
      <w:pPr>
        <w:pStyle w:val="ConsPlusNormal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риск ухудшения социально-экономической ситуации в стране, что выразится в снижении  темпов  роста  экономики  и  уровня  инвестиционной  активности, возникновении  бюджетного  дефицита,  сокращения  объемов  финансирования дорожной отрасли;</w:t>
      </w:r>
    </w:p>
    <w:p w:rsidR="005264B0" w:rsidRPr="0019444F" w:rsidRDefault="005264B0" w:rsidP="00B724B5">
      <w:pPr>
        <w:pStyle w:val="ConsPlusNormal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</w:t>
      </w:r>
      <w:proofErr w:type="gramStart"/>
      <w:r w:rsidRPr="0019444F">
        <w:rPr>
          <w:rFonts w:ascii="Times New Roman" w:hAnsi="Times New Roman" w:cs="Times New Roman"/>
          <w:sz w:val="24"/>
          <w:szCs w:val="24"/>
        </w:rPr>
        <w:t>содержания</w:t>
      </w:r>
      <w:proofErr w:type="gramEnd"/>
      <w:r w:rsidRPr="0019444F">
        <w:rPr>
          <w:rFonts w:ascii="Times New Roman" w:hAnsi="Times New Roman" w:cs="Times New Roman"/>
          <w:sz w:val="24"/>
          <w:szCs w:val="24"/>
        </w:rPr>
        <w:t xml:space="preserve"> автомобильных дорог общего пользования местного значения;</w:t>
      </w:r>
    </w:p>
    <w:p w:rsidR="005264B0" w:rsidRDefault="005264B0" w:rsidP="00B724B5">
      <w:pPr>
        <w:pStyle w:val="ConsPlusNormal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444F">
        <w:rPr>
          <w:rFonts w:ascii="Times New Roman" w:hAnsi="Times New Roman" w:cs="Times New Roman"/>
          <w:sz w:val="24"/>
          <w:szCs w:val="24"/>
        </w:rPr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E74616" w:rsidRDefault="00E74616" w:rsidP="00E7461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74616" w:rsidRDefault="00E74616" w:rsidP="00E7461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5254" w:rsidRDefault="004C5254" w:rsidP="00E7461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5254" w:rsidRDefault="004C5254" w:rsidP="00E7461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5254" w:rsidRDefault="004C5254" w:rsidP="00E7461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5254" w:rsidRDefault="004C5254" w:rsidP="00E7461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842292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4F">
        <w:rPr>
          <w:rFonts w:ascii="Times New Roman" w:hAnsi="Times New Roman" w:cs="Times New Roman"/>
          <w:b/>
          <w:sz w:val="24"/>
          <w:szCs w:val="24"/>
        </w:rPr>
        <w:lastRenderedPageBreak/>
        <w:t>3.5. Прогноз уровня автомобилизации</w:t>
      </w:r>
      <w:r w:rsidRPr="00842292">
        <w:rPr>
          <w:rFonts w:ascii="Times New Roman" w:hAnsi="Times New Roman" w:cs="Times New Roman"/>
          <w:b/>
          <w:sz w:val="24"/>
          <w:szCs w:val="24"/>
        </w:rPr>
        <w:t>, параметров дорожного движения.</w:t>
      </w:r>
    </w:p>
    <w:p w:rsidR="00842292" w:rsidRPr="00842292" w:rsidRDefault="00842292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842292" w:rsidRDefault="00D13C74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При сохранившейся тенденции к увеличению уровня автомобилизации населения, с учетом прогнозируемого увеличения количества транспортных 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31221B" w:rsidRPr="00842292" w:rsidRDefault="0031221B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842292" w:rsidRDefault="00D13C74" w:rsidP="00FE7BA2">
      <w:pPr>
        <w:pStyle w:val="ConsPlusNormal"/>
        <w:widowControl/>
        <w:ind w:firstLine="0"/>
        <w:jc w:val="center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842292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Прогноз изменения уровня автомобилизации и количества автомобилей у населения на территории </w:t>
      </w:r>
      <w:r w:rsidR="000A4003" w:rsidRPr="00842292">
        <w:rPr>
          <w:rFonts w:ascii="Times New Roman" w:hAnsi="Times New Roman" w:cs="Times New Roman"/>
          <w:i/>
          <w:sz w:val="24"/>
          <w:szCs w:val="24"/>
          <w:lang w:bidi="ru-RU"/>
        </w:rPr>
        <w:t xml:space="preserve">СП </w:t>
      </w:r>
      <w:proofErr w:type="spellStart"/>
      <w:r w:rsidR="002E57EC">
        <w:rPr>
          <w:rFonts w:ascii="Times New Roman" w:hAnsi="Times New Roman" w:cs="Times New Roman"/>
          <w:i/>
          <w:sz w:val="24"/>
          <w:szCs w:val="24"/>
          <w:lang w:bidi="ru-RU"/>
        </w:rPr>
        <w:t>Свободинский</w:t>
      </w:r>
      <w:proofErr w:type="spellEnd"/>
      <w:r w:rsidR="000A4003" w:rsidRPr="00842292">
        <w:rPr>
          <w:rFonts w:ascii="Times New Roman" w:hAnsi="Times New Roman" w:cs="Times New Roman"/>
          <w:i/>
          <w:sz w:val="24"/>
          <w:szCs w:val="24"/>
          <w:lang w:bidi="ru-RU"/>
        </w:rPr>
        <w:t xml:space="preserve"> сельсовет.</w:t>
      </w:r>
    </w:p>
    <w:p w:rsidR="00072C7A" w:rsidRPr="003D5498" w:rsidRDefault="003950F6" w:rsidP="003950F6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</w:rPr>
      </w:pPr>
      <w:r w:rsidRPr="003D5498">
        <w:rPr>
          <w:rFonts w:ascii="Times New Roman" w:hAnsi="Times New Roman" w:cs="Times New Roman"/>
        </w:rPr>
        <w:t>Таблица</w:t>
      </w:r>
      <w:r w:rsidRPr="003D5498">
        <w:rPr>
          <w:rFonts w:ascii="Times New Roman" w:hAnsi="Times New Roman" w:cs="Times New Roman"/>
          <w:i/>
          <w:lang w:bidi="ru-RU"/>
        </w:rPr>
        <w:t xml:space="preserve"> </w:t>
      </w:r>
      <w:r w:rsidR="00600F21">
        <w:rPr>
          <w:rFonts w:ascii="Times New Roman" w:hAnsi="Times New Roman" w:cs="Times New Roman"/>
          <w:lang w:bidi="ru-RU"/>
        </w:rPr>
        <w:t>17</w:t>
      </w:r>
      <w:r w:rsidRPr="003D5498">
        <w:rPr>
          <w:rFonts w:ascii="Times New Roman" w:hAnsi="Times New Roman" w:cs="Times New Roman"/>
          <w:i/>
          <w:lang w:bidi="ru-RU"/>
        </w:rPr>
        <w:t xml:space="preserve"> </w:t>
      </w:r>
    </w:p>
    <w:tbl>
      <w:tblPr>
        <w:tblStyle w:val="ad"/>
        <w:tblW w:w="9164" w:type="dxa"/>
        <w:tblLook w:val="04A0"/>
      </w:tblPr>
      <w:tblGrid>
        <w:gridCol w:w="2802"/>
        <w:gridCol w:w="1340"/>
        <w:gridCol w:w="1360"/>
        <w:gridCol w:w="1439"/>
        <w:gridCol w:w="1160"/>
        <w:gridCol w:w="1063"/>
      </w:tblGrid>
      <w:tr w:rsidR="00072C7A" w:rsidRPr="00072C7A" w:rsidTr="00DF6E6C">
        <w:trPr>
          <w:trHeight w:val="510"/>
        </w:trPr>
        <w:tc>
          <w:tcPr>
            <w:tcW w:w="2802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340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2017 год (прогноз)</w:t>
            </w:r>
          </w:p>
        </w:tc>
        <w:tc>
          <w:tcPr>
            <w:tcW w:w="1360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2018 год (прогноз)</w:t>
            </w:r>
          </w:p>
        </w:tc>
        <w:tc>
          <w:tcPr>
            <w:tcW w:w="1439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2019 год (прогноз)</w:t>
            </w:r>
          </w:p>
        </w:tc>
        <w:tc>
          <w:tcPr>
            <w:tcW w:w="1160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2020 год (прогноз)</w:t>
            </w:r>
          </w:p>
        </w:tc>
        <w:tc>
          <w:tcPr>
            <w:tcW w:w="1063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2021 год (прогноз)</w:t>
            </w:r>
          </w:p>
        </w:tc>
      </w:tr>
      <w:tr w:rsidR="009011B0" w:rsidRPr="00072C7A" w:rsidTr="009011B0">
        <w:trPr>
          <w:trHeight w:val="510"/>
        </w:trPr>
        <w:tc>
          <w:tcPr>
            <w:tcW w:w="2802" w:type="dxa"/>
            <w:vAlign w:val="center"/>
            <w:hideMark/>
          </w:tcPr>
          <w:p w:rsidR="009011B0" w:rsidRPr="00476201" w:rsidRDefault="009011B0" w:rsidP="00476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Общая численность населения</w:t>
            </w:r>
          </w:p>
        </w:tc>
        <w:tc>
          <w:tcPr>
            <w:tcW w:w="1340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1281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1295</w:t>
            </w:r>
          </w:p>
        </w:tc>
        <w:tc>
          <w:tcPr>
            <w:tcW w:w="1439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1160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1323</w:t>
            </w:r>
          </w:p>
        </w:tc>
        <w:tc>
          <w:tcPr>
            <w:tcW w:w="1063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1337</w:t>
            </w:r>
          </w:p>
        </w:tc>
      </w:tr>
      <w:tr w:rsidR="009011B0" w:rsidRPr="00072C7A" w:rsidTr="009011B0">
        <w:trPr>
          <w:trHeight w:val="510"/>
        </w:trPr>
        <w:tc>
          <w:tcPr>
            <w:tcW w:w="2802" w:type="dxa"/>
            <w:vAlign w:val="center"/>
            <w:hideMark/>
          </w:tcPr>
          <w:p w:rsidR="009011B0" w:rsidRPr="00476201" w:rsidRDefault="009011B0" w:rsidP="00476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1340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439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1160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1063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</w:tr>
      <w:tr w:rsidR="009011B0" w:rsidRPr="00072C7A" w:rsidTr="009011B0">
        <w:trPr>
          <w:trHeight w:val="510"/>
        </w:trPr>
        <w:tc>
          <w:tcPr>
            <w:tcW w:w="2802" w:type="dxa"/>
            <w:vAlign w:val="center"/>
            <w:hideMark/>
          </w:tcPr>
          <w:p w:rsidR="009011B0" w:rsidRPr="00476201" w:rsidRDefault="009011B0" w:rsidP="00476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1340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439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160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063" w:type="dxa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</w:tbl>
    <w:p w:rsidR="00D13C74" w:rsidRPr="00D13C74" w:rsidRDefault="00D13C74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EB7114" w:rsidRPr="00842292" w:rsidRDefault="00EB7114" w:rsidP="00EB7114">
      <w:pPr>
        <w:tabs>
          <w:tab w:val="left" w:pos="0"/>
          <w:tab w:val="left" w:pos="10206"/>
        </w:tabs>
        <w:ind w:right="-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 xml:space="preserve">Существующий уровень автомобилизации в сельском поселении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Pr="00842292">
        <w:rPr>
          <w:rFonts w:ascii="Times New Roman" w:hAnsi="Times New Roman" w:cs="Times New Roman"/>
          <w:sz w:val="24"/>
          <w:szCs w:val="24"/>
        </w:rPr>
        <w:t xml:space="preserve"> сельсовет составляет </w:t>
      </w:r>
      <w:r w:rsidR="00816377">
        <w:rPr>
          <w:rFonts w:ascii="Times New Roman" w:hAnsi="Times New Roman" w:cs="Times New Roman"/>
          <w:sz w:val="24"/>
          <w:szCs w:val="24"/>
        </w:rPr>
        <w:t>154</w:t>
      </w:r>
      <w:r w:rsidRPr="00842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292">
        <w:rPr>
          <w:rFonts w:ascii="Times New Roman" w:hAnsi="Times New Roman" w:cs="Times New Roman"/>
          <w:sz w:val="24"/>
          <w:szCs w:val="24"/>
        </w:rPr>
        <w:t>маш</w:t>
      </w:r>
      <w:proofErr w:type="spellEnd"/>
      <w:r w:rsidRPr="00842292">
        <w:rPr>
          <w:rFonts w:ascii="Times New Roman" w:hAnsi="Times New Roman" w:cs="Times New Roman"/>
          <w:sz w:val="24"/>
          <w:szCs w:val="24"/>
        </w:rPr>
        <w:t xml:space="preserve"> / 1000 жит. Согласно ТСН РБ п. 3.5.7 принимаем на расчетный срок - 350 автомобилей на 1000 жителей.</w:t>
      </w:r>
    </w:p>
    <w:p w:rsidR="00EB7114" w:rsidRPr="00842292" w:rsidRDefault="00EB7114" w:rsidP="00EB7114">
      <w:pPr>
        <w:tabs>
          <w:tab w:val="left" w:pos="0"/>
          <w:tab w:val="left" w:pos="10348"/>
        </w:tabs>
        <w:ind w:right="-34" w:firstLine="360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Суммарный уровень автомобилизации на расчетный срок составит:</w:t>
      </w:r>
    </w:p>
    <w:p w:rsidR="00EB7114" w:rsidRPr="00842292" w:rsidRDefault="009011B0" w:rsidP="00EB7114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1379</w:t>
      </w:r>
      <w:r w:rsidR="00EB7114" w:rsidRPr="00E746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114" w:rsidRPr="00E7461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EB7114" w:rsidRPr="00E74616">
        <w:rPr>
          <w:rFonts w:ascii="Times New Roman" w:hAnsi="Times New Roman" w:cs="Times New Roman"/>
          <w:sz w:val="24"/>
          <w:szCs w:val="24"/>
        </w:rPr>
        <w:t xml:space="preserve"> 350 / 1000 = </w:t>
      </w:r>
      <w:r>
        <w:rPr>
          <w:rFonts w:ascii="Times New Roman" w:hAnsi="Times New Roman" w:cs="Times New Roman"/>
          <w:sz w:val="24"/>
          <w:szCs w:val="24"/>
        </w:rPr>
        <w:t>483</w:t>
      </w:r>
      <w:r w:rsidR="00EB7114" w:rsidRPr="00E74616">
        <w:rPr>
          <w:rFonts w:ascii="Times New Roman" w:hAnsi="Times New Roman" w:cs="Times New Roman"/>
          <w:sz w:val="24"/>
          <w:szCs w:val="24"/>
        </w:rPr>
        <w:t xml:space="preserve"> автомобилей</w:t>
      </w:r>
    </w:p>
    <w:p w:rsid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6"/>
          <w:szCs w:val="26"/>
        </w:rPr>
      </w:pPr>
    </w:p>
    <w:p w:rsidR="00842292" w:rsidRP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В Поселении на расчетный срок изменений параметров дорожного движения не прогнозируется.</w:t>
      </w:r>
    </w:p>
    <w:p w:rsidR="00842292" w:rsidRP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Изменения плотности улично-дорожной сети зависит от изменения плотности рабочих мест и средних пассажиропотоков в автобусах.</w:t>
      </w:r>
    </w:p>
    <w:p w:rsidR="00EB7114" w:rsidRP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По полученному прогнозу среднее арифметическое значение плотности уличн</w:t>
      </w:r>
      <w:r w:rsidR="00E74616">
        <w:rPr>
          <w:rFonts w:ascii="Times New Roman" w:hAnsi="Times New Roman" w:cs="Times New Roman"/>
          <w:sz w:val="24"/>
          <w:szCs w:val="24"/>
        </w:rPr>
        <w:t xml:space="preserve">о-дорожной сети с 2016г. до </w:t>
      </w:r>
      <w:r w:rsidR="002E57EC">
        <w:rPr>
          <w:rFonts w:ascii="Times New Roman" w:hAnsi="Times New Roman" w:cs="Times New Roman"/>
          <w:sz w:val="24"/>
          <w:szCs w:val="24"/>
        </w:rPr>
        <w:t>2033</w:t>
      </w:r>
      <w:r w:rsidRPr="00842292">
        <w:rPr>
          <w:rFonts w:ascii="Times New Roman" w:hAnsi="Times New Roman" w:cs="Times New Roman"/>
          <w:sz w:val="24"/>
          <w:szCs w:val="24"/>
        </w:rPr>
        <w:t xml:space="preserve"> г. существенно не меняется. Это означает, что, несмотря на рост автомобильных потоков, нет потребности в увеличении плотности улично-дорожной сети.</w:t>
      </w:r>
    </w:p>
    <w:p w:rsid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6"/>
          <w:szCs w:val="26"/>
        </w:rPr>
      </w:pP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По характеру производственной деятельности предприятия, эксплуатирующие грузовые автотранспортные средства, подразделяются на 3 группы:</w:t>
      </w: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 xml:space="preserve">1.Автопредприятия </w:t>
      </w:r>
      <w:proofErr w:type="spellStart"/>
      <w:r w:rsidRPr="00842292">
        <w:rPr>
          <w:rFonts w:ascii="Times New Roman" w:eastAsia="Calibri" w:hAnsi="Times New Roman" w:cs="Times New Roman"/>
          <w:sz w:val="24"/>
          <w:szCs w:val="24"/>
        </w:rPr>
        <w:t>подотрасли</w:t>
      </w:r>
      <w:proofErr w:type="spellEnd"/>
      <w:r w:rsidRPr="00842292">
        <w:rPr>
          <w:rFonts w:ascii="Times New Roman" w:eastAsia="Calibri" w:hAnsi="Times New Roman" w:cs="Times New Roman"/>
          <w:sz w:val="24"/>
          <w:szCs w:val="24"/>
        </w:rPr>
        <w:t xml:space="preserve"> «Автомобильный транспорт» (специализированные), для которых перевозки грузов на коммерческой основе являются основным видом их деятельности;</w:t>
      </w: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2.Предприятия других отраслей экономики (ведомственный транспорт), которые осуществляют перевозки грузов, связанных с технологическим процессом производства;</w:t>
      </w: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3.Предприятия индивидуальных предпринимателей, занимающиеся коммерческими перевозками грузов.</w:t>
      </w:r>
    </w:p>
    <w:p w:rsidR="0031221B" w:rsidRDefault="0031221B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E45" w:rsidRDefault="00F91E45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E45" w:rsidRDefault="00F91E45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E45" w:rsidRDefault="00F91E45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0F6" w:rsidRDefault="003950F6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4B4C" w:rsidRDefault="00FF4B4C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11B0" w:rsidRDefault="009011B0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4B4C" w:rsidRDefault="00FF4B4C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3717" w:rsidRPr="00842292" w:rsidRDefault="00A54CCA" w:rsidP="00EB124A">
      <w:pPr>
        <w:spacing w:after="0" w:line="240" w:lineRule="auto"/>
        <w:ind w:right="-1" w:firstLine="4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292">
        <w:rPr>
          <w:rFonts w:ascii="Times New Roman" w:hAnsi="Times New Roman" w:cs="Times New Roman"/>
          <w:b/>
          <w:sz w:val="24"/>
          <w:szCs w:val="24"/>
        </w:rPr>
        <w:lastRenderedPageBreak/>
        <w:t>Основные показатели</w:t>
      </w:r>
      <w:r w:rsidR="00FC3717" w:rsidRPr="00842292">
        <w:rPr>
          <w:rFonts w:ascii="Times New Roman" w:hAnsi="Times New Roman" w:cs="Times New Roman"/>
          <w:b/>
          <w:sz w:val="24"/>
          <w:szCs w:val="24"/>
        </w:rPr>
        <w:t xml:space="preserve"> транспортной инфраструктуры</w:t>
      </w:r>
    </w:p>
    <w:p w:rsidR="004321DF" w:rsidRPr="003D5498" w:rsidRDefault="00600F21" w:rsidP="003950F6">
      <w:pPr>
        <w:pStyle w:val="ConsPlusNormal"/>
        <w:widowControl/>
        <w:ind w:firstLine="420"/>
        <w:jc w:val="right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>Таблица 18</w:t>
      </w:r>
      <w:r w:rsidR="003950F6" w:rsidRPr="003D5498">
        <w:rPr>
          <w:rFonts w:ascii="Times New Roman" w:eastAsia="Calibri" w:hAnsi="Times New Roman" w:cs="Times New Roman"/>
        </w:rPr>
        <w:t xml:space="preserve"> </w:t>
      </w:r>
    </w:p>
    <w:tbl>
      <w:tblPr>
        <w:tblStyle w:val="-31"/>
        <w:tblW w:w="8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2A0"/>
      </w:tblPr>
      <w:tblGrid>
        <w:gridCol w:w="5040"/>
        <w:gridCol w:w="1040"/>
        <w:gridCol w:w="1360"/>
        <w:gridCol w:w="1180"/>
      </w:tblGrid>
      <w:tr w:rsidR="004321DF" w:rsidRPr="004321DF" w:rsidTr="00DF6E6C">
        <w:trPr>
          <w:cnfStyle w:val="100000000000"/>
          <w:trHeight w:val="255"/>
          <w:jc w:val="center"/>
        </w:trPr>
        <w:tc>
          <w:tcPr>
            <w:cnfStyle w:val="001000000000"/>
            <w:tcW w:w="504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cnfStyle w:val="000010000000"/>
            <w:tcW w:w="104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Сущ.</w:t>
            </w:r>
          </w:p>
        </w:tc>
        <w:tc>
          <w:tcPr>
            <w:tcW w:w="25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cnfStyle w:val="1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По расчету</w:t>
            </w:r>
          </w:p>
        </w:tc>
      </w:tr>
      <w:tr w:rsidR="004321DF" w:rsidRPr="004321DF" w:rsidTr="00DF6E6C">
        <w:trPr>
          <w:trHeight w:val="277"/>
          <w:jc w:val="center"/>
        </w:trPr>
        <w:tc>
          <w:tcPr>
            <w:cnfStyle w:val="001000000000"/>
            <w:tcW w:w="5040" w:type="dxa"/>
            <w:vMerge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104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DF6E6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оч</w:t>
            </w:r>
            <w:proofErr w:type="spellEnd"/>
            <w:r w:rsidRPr="00DF6E6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.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РС</w:t>
            </w:r>
          </w:p>
        </w:tc>
      </w:tr>
      <w:tr w:rsidR="009011B0" w:rsidRPr="004321DF" w:rsidTr="009011B0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9011B0" w:rsidRPr="00DF6E6C" w:rsidRDefault="009011B0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1267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1337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1379</w:t>
            </w:r>
          </w:p>
        </w:tc>
      </w:tr>
      <w:tr w:rsidR="009011B0" w:rsidRPr="004321DF" w:rsidTr="009011B0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9011B0" w:rsidRPr="00DF6E6C" w:rsidRDefault="009011B0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Уровень автомобилизации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154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300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350</w:t>
            </w:r>
          </w:p>
        </w:tc>
      </w:tr>
      <w:tr w:rsidR="009011B0" w:rsidRPr="004321DF" w:rsidTr="009011B0">
        <w:trPr>
          <w:trHeight w:val="321"/>
          <w:jc w:val="center"/>
        </w:trPr>
        <w:tc>
          <w:tcPr>
            <w:cnfStyle w:val="001000000000"/>
            <w:tcW w:w="5040" w:type="dxa"/>
            <w:hideMark/>
          </w:tcPr>
          <w:p w:rsidR="009011B0" w:rsidRPr="00DF6E6C" w:rsidRDefault="009011B0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Общее количество приведенных автомобилей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195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cnfStyle w:val="000000000000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401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483</w:t>
            </w:r>
          </w:p>
        </w:tc>
      </w:tr>
      <w:tr w:rsidR="009011B0" w:rsidRPr="004321DF" w:rsidTr="009011B0">
        <w:trPr>
          <w:trHeight w:val="510"/>
          <w:jc w:val="center"/>
        </w:trPr>
        <w:tc>
          <w:tcPr>
            <w:cnfStyle w:val="001000000000"/>
            <w:tcW w:w="5040" w:type="dxa"/>
            <w:hideMark/>
          </w:tcPr>
          <w:p w:rsidR="009011B0" w:rsidRPr="00DF6E6C" w:rsidRDefault="009011B0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Количество топливно-раздаточных  колонок (1 на 1200 </w:t>
            </w:r>
            <w:proofErr w:type="spellStart"/>
            <w:proofErr w:type="gramStart"/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</w:tr>
      <w:tr w:rsidR="009011B0" w:rsidRPr="004321DF" w:rsidTr="009011B0">
        <w:trPr>
          <w:trHeight w:val="506"/>
          <w:jc w:val="center"/>
        </w:trPr>
        <w:tc>
          <w:tcPr>
            <w:cnfStyle w:val="001000000000"/>
            <w:tcW w:w="5040" w:type="dxa"/>
            <w:hideMark/>
          </w:tcPr>
          <w:p w:rsidR="009011B0" w:rsidRPr="00DF6E6C" w:rsidRDefault="009011B0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Количество постов на станции технического обслуживания (1 на 200ед.)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</w:tr>
      <w:tr w:rsidR="009011B0" w:rsidRPr="004321DF" w:rsidTr="009011B0">
        <w:trPr>
          <w:trHeight w:val="525"/>
          <w:jc w:val="center"/>
        </w:trPr>
        <w:tc>
          <w:tcPr>
            <w:cnfStyle w:val="001000000000"/>
            <w:tcW w:w="5040" w:type="dxa"/>
            <w:hideMark/>
          </w:tcPr>
          <w:p w:rsidR="009011B0" w:rsidRPr="00DF6E6C" w:rsidRDefault="009011B0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Кратковременные стоянки (70% парка индивидуальных автомобилей)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137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281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338</w:t>
            </w:r>
          </w:p>
        </w:tc>
      </w:tr>
      <w:tr w:rsidR="009011B0" w:rsidRPr="004321DF" w:rsidTr="009011B0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9011B0" w:rsidRPr="00DF6E6C" w:rsidRDefault="009011B0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Из них в жилых районах (25%)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49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121</w:t>
            </w:r>
          </w:p>
        </w:tc>
      </w:tr>
      <w:tr w:rsidR="009011B0" w:rsidRPr="004321DF" w:rsidTr="009011B0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9011B0" w:rsidRPr="00DF6E6C" w:rsidRDefault="009011B0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 общественном центре (5%)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</w:t>
            </w:r>
          </w:p>
        </w:tc>
      </w:tr>
      <w:tr w:rsidR="009011B0" w:rsidRPr="004321DF" w:rsidTr="009011B0">
        <w:trPr>
          <w:trHeight w:val="318"/>
          <w:jc w:val="center"/>
        </w:trPr>
        <w:tc>
          <w:tcPr>
            <w:cnfStyle w:val="001000000000"/>
            <w:tcW w:w="5040" w:type="dxa"/>
            <w:hideMark/>
          </w:tcPr>
          <w:p w:rsidR="009011B0" w:rsidRPr="00DF6E6C" w:rsidRDefault="009011B0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 зоне массового кратковременного отдыха (15%)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60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72</w:t>
            </w:r>
          </w:p>
        </w:tc>
      </w:tr>
      <w:tr w:rsidR="009011B0" w:rsidRPr="004321DF" w:rsidTr="009011B0">
        <w:trPr>
          <w:trHeight w:val="381"/>
          <w:jc w:val="center"/>
        </w:trPr>
        <w:tc>
          <w:tcPr>
            <w:cnfStyle w:val="001000000000"/>
            <w:tcW w:w="5040" w:type="dxa"/>
            <w:hideMark/>
          </w:tcPr>
          <w:p w:rsidR="009011B0" w:rsidRPr="00DF6E6C" w:rsidRDefault="009011B0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 промышленно-коммунальной зоне (25%)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49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9011B0" w:rsidP="009011B0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9011B0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011B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121</w:t>
            </w:r>
          </w:p>
        </w:tc>
      </w:tr>
      <w:tr w:rsidR="009011B0" w:rsidRPr="004321DF" w:rsidTr="009011B0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9011B0" w:rsidRPr="00DF6E6C" w:rsidRDefault="009011B0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Мосты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0368C6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60" w:type="dxa"/>
            <w:vAlign w:val="center"/>
            <w:hideMark/>
          </w:tcPr>
          <w:p w:rsidR="009011B0" w:rsidRPr="009011B0" w:rsidRDefault="000368C6" w:rsidP="009011B0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9011B0" w:rsidRPr="009011B0" w:rsidRDefault="000368C6" w:rsidP="009011B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</w:tr>
    </w:tbl>
    <w:p w:rsidR="008A0054" w:rsidRDefault="008A0054" w:rsidP="00E52BE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A3AEB" w:rsidRDefault="003A3AEB" w:rsidP="00E52BE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A3AEB" w:rsidRDefault="003A3AEB" w:rsidP="00EB124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  <w:sectPr w:rsidR="003A3AEB" w:rsidSect="00370FA4"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  <w:r w:rsidRPr="003A3AE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187960" cy="4286250"/>
            <wp:effectExtent l="171450" t="133350" r="355590" b="30480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64" cy="4286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3C74" w:rsidRPr="00426CC7" w:rsidRDefault="00D13C74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3.6. Прогноз показателей безопасности дорожного движения. </w:t>
      </w:r>
    </w:p>
    <w:p w:rsidR="008A0054" w:rsidRPr="00426CC7" w:rsidRDefault="008A0054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7A01C5" w:rsidRPr="00426CC7" w:rsidRDefault="007A01C5" w:rsidP="007A01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В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426CC7">
        <w:rPr>
          <w:rFonts w:ascii="Times New Roman" w:hAnsi="Times New Roman" w:cs="Times New Roman"/>
          <w:sz w:val="24"/>
          <w:szCs w:val="24"/>
        </w:rPr>
        <w:t>в 201</w:t>
      </w:r>
      <w:r w:rsidR="00426CC7">
        <w:rPr>
          <w:rFonts w:ascii="Times New Roman" w:hAnsi="Times New Roman" w:cs="Times New Roman"/>
          <w:sz w:val="24"/>
          <w:szCs w:val="24"/>
        </w:rPr>
        <w:t>6</w:t>
      </w:r>
      <w:r w:rsidRPr="00426CC7">
        <w:rPr>
          <w:rFonts w:ascii="Times New Roman" w:hAnsi="Times New Roman" w:cs="Times New Roman"/>
          <w:sz w:val="24"/>
          <w:szCs w:val="24"/>
        </w:rPr>
        <w:t xml:space="preserve"> году зарегистрировано 0 дорожно-транспортных происшествий (в 2016 году – 0 ДТП), в результате которых, погибло 0 человека (в 2016 году погибло 0 чел.) и получили травмы 0 человека (в 2016 году 0 чел.)</w:t>
      </w:r>
    </w:p>
    <w:p w:rsidR="00842292" w:rsidRPr="00426CC7" w:rsidRDefault="00842292" w:rsidP="0084229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i/>
          <w:sz w:val="24"/>
          <w:szCs w:val="24"/>
        </w:rPr>
        <w:t xml:space="preserve">В перспективе возможно ухудшение ситуации </w:t>
      </w:r>
      <w:proofErr w:type="gramStart"/>
      <w:r w:rsidRPr="00426CC7">
        <w:rPr>
          <w:rFonts w:ascii="Times New Roman" w:hAnsi="Times New Roman" w:cs="Times New Roman"/>
          <w:i/>
          <w:sz w:val="24"/>
          <w:szCs w:val="24"/>
        </w:rPr>
        <w:t>из-за следующих причин</w:t>
      </w:r>
      <w:proofErr w:type="gramEnd"/>
      <w:r w:rsidRPr="00426CC7">
        <w:rPr>
          <w:rFonts w:ascii="Times New Roman" w:hAnsi="Times New Roman" w:cs="Times New Roman"/>
          <w:sz w:val="24"/>
          <w:szCs w:val="24"/>
        </w:rPr>
        <w:t>:</w:t>
      </w:r>
    </w:p>
    <w:p w:rsidR="00842292" w:rsidRPr="00426CC7" w:rsidRDefault="00842292" w:rsidP="00B724B5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постоянно возрастающая мобильность населения</w:t>
      </w:r>
      <w:r w:rsidR="007A01C5" w:rsidRPr="00426CC7">
        <w:rPr>
          <w:rFonts w:ascii="Times New Roman" w:hAnsi="Times New Roman" w:cs="Times New Roman"/>
          <w:sz w:val="24"/>
          <w:szCs w:val="24"/>
        </w:rPr>
        <w:t>;</w:t>
      </w:r>
    </w:p>
    <w:p w:rsidR="00842292" w:rsidRPr="00426CC7" w:rsidRDefault="00842292" w:rsidP="00B724B5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массовое пренебрежение требованиями безопасности дорожного движения со</w:t>
      </w:r>
      <w:r w:rsidR="007A01C5" w:rsidRPr="00426CC7">
        <w:rPr>
          <w:rFonts w:ascii="Times New Roman" w:hAnsi="Times New Roman" w:cs="Times New Roman"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sz w:val="24"/>
          <w:szCs w:val="24"/>
        </w:rPr>
        <w:t>стороны участников движения;</w:t>
      </w:r>
    </w:p>
    <w:p w:rsidR="00842292" w:rsidRPr="00426CC7" w:rsidRDefault="00842292" w:rsidP="00B724B5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неудовлетворительное состояние автомобильных дорог;</w:t>
      </w:r>
    </w:p>
    <w:p w:rsidR="00842292" w:rsidRPr="00426CC7" w:rsidRDefault="00842292" w:rsidP="00B724B5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недостаточный технический уровень дорожного хозяйства;</w:t>
      </w:r>
    </w:p>
    <w:p w:rsidR="00842292" w:rsidRPr="00426CC7" w:rsidRDefault="00842292" w:rsidP="00B724B5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несовершенство технических средств организации дорожного движения.</w:t>
      </w:r>
    </w:p>
    <w:p w:rsidR="007A01C5" w:rsidRPr="00426CC7" w:rsidRDefault="007A01C5" w:rsidP="007A01C5">
      <w:pPr>
        <w:pStyle w:val="ConsPlusNormal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42292" w:rsidRPr="00426CC7" w:rsidRDefault="00842292" w:rsidP="0084229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i/>
          <w:sz w:val="24"/>
          <w:szCs w:val="24"/>
        </w:rPr>
        <w:t>Чтобы не допустить негативного развития ситуации</w:t>
      </w:r>
      <w:proofErr w:type="gramStart"/>
      <w:r w:rsidRPr="00426CC7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7A01C5" w:rsidRPr="00426C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i/>
          <w:sz w:val="24"/>
          <w:szCs w:val="24"/>
        </w:rPr>
        <w:t>необходимо</w:t>
      </w:r>
      <w:r w:rsidRPr="00426CC7">
        <w:rPr>
          <w:rFonts w:ascii="Times New Roman" w:hAnsi="Times New Roman" w:cs="Times New Roman"/>
          <w:sz w:val="24"/>
          <w:szCs w:val="24"/>
        </w:rPr>
        <w:t>:</w:t>
      </w:r>
    </w:p>
    <w:p w:rsidR="00842292" w:rsidRPr="00426CC7" w:rsidRDefault="00842292" w:rsidP="00B724B5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Создание современной системы обеспечения безопасности дорожного движения на</w:t>
      </w:r>
      <w:r w:rsidR="007A01C5" w:rsidRPr="00426CC7">
        <w:rPr>
          <w:rFonts w:ascii="Times New Roman" w:hAnsi="Times New Roman" w:cs="Times New Roman"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sz w:val="24"/>
          <w:szCs w:val="24"/>
        </w:rPr>
        <w:t>автомобильных дорогах общего пользования и улично-дорожной сети населѐнных</w:t>
      </w:r>
      <w:r w:rsidR="007A01C5" w:rsidRPr="00426CC7">
        <w:rPr>
          <w:rFonts w:ascii="Times New Roman" w:hAnsi="Times New Roman" w:cs="Times New Roman"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sz w:val="24"/>
          <w:szCs w:val="24"/>
        </w:rPr>
        <w:t xml:space="preserve">пунктов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Pr="00426CC7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842292" w:rsidRPr="00426CC7" w:rsidRDefault="00842292" w:rsidP="00B724B5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Повышение правового сознания и предупреждения опасного поведения среди</w:t>
      </w:r>
      <w:r w:rsidR="007A01C5" w:rsidRPr="00426CC7">
        <w:rPr>
          <w:rFonts w:ascii="Times New Roman" w:hAnsi="Times New Roman" w:cs="Times New Roman"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sz w:val="24"/>
          <w:szCs w:val="24"/>
        </w:rPr>
        <w:t>населения, в том числе среди несовершеннолетних</w:t>
      </w:r>
      <w:r w:rsidR="007A01C5" w:rsidRPr="00426CC7">
        <w:rPr>
          <w:rFonts w:ascii="Times New Roman" w:hAnsi="Times New Roman" w:cs="Times New Roman"/>
          <w:sz w:val="24"/>
          <w:szCs w:val="24"/>
        </w:rPr>
        <w:t>.</w:t>
      </w:r>
    </w:p>
    <w:p w:rsidR="00842292" w:rsidRPr="00426CC7" w:rsidRDefault="00842292" w:rsidP="00B724B5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Повышение уровня обустройства автомобильных дорог общего пользования –</w:t>
      </w:r>
      <w:r w:rsidR="007A01C5" w:rsidRPr="00426CC7">
        <w:rPr>
          <w:rFonts w:ascii="Times New Roman" w:hAnsi="Times New Roman" w:cs="Times New Roman"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sz w:val="24"/>
          <w:szCs w:val="24"/>
        </w:rPr>
        <w:t>установка средств организации дорожного движен</w:t>
      </w:r>
      <w:r w:rsidR="00816377">
        <w:rPr>
          <w:rFonts w:ascii="Times New Roman" w:hAnsi="Times New Roman" w:cs="Times New Roman"/>
          <w:sz w:val="24"/>
          <w:szCs w:val="24"/>
        </w:rPr>
        <w:t>ия на дорогах (дорожных знаков).</w:t>
      </w:r>
    </w:p>
    <w:p w:rsidR="007A01C5" w:rsidRPr="00426CC7" w:rsidRDefault="007A01C5" w:rsidP="007A01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426CC7" w:rsidRDefault="00842292" w:rsidP="007A01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Если в расчетный срок данные мероприятия осуще</w:t>
      </w:r>
      <w:r w:rsidR="007A01C5" w:rsidRPr="00426CC7">
        <w:rPr>
          <w:rFonts w:ascii="Times New Roman" w:hAnsi="Times New Roman" w:cs="Times New Roman"/>
          <w:sz w:val="24"/>
          <w:szCs w:val="24"/>
        </w:rPr>
        <w:t xml:space="preserve">ствятся, то прогноз показателей </w:t>
      </w:r>
      <w:r w:rsidRPr="00426CC7">
        <w:rPr>
          <w:rFonts w:ascii="Times New Roman" w:hAnsi="Times New Roman" w:cs="Times New Roman"/>
          <w:sz w:val="24"/>
          <w:szCs w:val="24"/>
        </w:rPr>
        <w:t>безопасности дорожного движения благоприятный.</w:t>
      </w:r>
    </w:p>
    <w:p w:rsidR="007A01C5" w:rsidRPr="00426CC7" w:rsidRDefault="007A01C5" w:rsidP="007A01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426CC7" w:rsidRDefault="00D13C74" w:rsidP="00D13C74">
      <w:pPr>
        <w:pStyle w:val="ConsPlusNormal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>3.7. Прогноз негативного воздействия транспортной инфраструктуры на окружающую среду и здоровье человека.</w:t>
      </w:r>
    </w:p>
    <w:p w:rsidR="008A0054" w:rsidRPr="00426CC7" w:rsidRDefault="008A005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426CC7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426C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iCs/>
          <w:sz w:val="24"/>
          <w:szCs w:val="24"/>
        </w:rPr>
        <w:t>загрязнение атмосферы</w:t>
      </w:r>
      <w:r w:rsidRPr="00426CC7">
        <w:rPr>
          <w:rFonts w:ascii="Times New Roman" w:hAnsi="Times New Roman" w:cs="Times New Roman"/>
          <w:sz w:val="24"/>
          <w:szCs w:val="24"/>
        </w:rPr>
        <w:t xml:space="preserve"> выбросами в воздух дыма и газообразных загрязняющих веществ и увеличением воздействия шума на здоровье человека.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- 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426CC7">
        <w:rPr>
          <w:rFonts w:ascii="Times New Roman" w:hAnsi="Times New Roman" w:cs="Times New Roman"/>
          <w:sz w:val="24"/>
          <w:szCs w:val="24"/>
        </w:rPr>
        <w:t>противогололедных</w:t>
      </w:r>
      <w:proofErr w:type="spellEnd"/>
      <w:r w:rsidRPr="00426CC7">
        <w:rPr>
          <w:rFonts w:ascii="Times New Roman" w:hAnsi="Times New Roman" w:cs="Times New Roman"/>
          <w:sz w:val="24"/>
          <w:szCs w:val="24"/>
        </w:rPr>
        <w:t xml:space="preserve"> материалов;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- 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Основной задачей в этой области является сокращение объемов выбросов </w:t>
      </w:r>
      <w:r w:rsidRPr="00426CC7">
        <w:rPr>
          <w:rFonts w:ascii="Times New Roman" w:hAnsi="Times New Roman" w:cs="Times New Roman"/>
          <w:sz w:val="24"/>
          <w:szCs w:val="24"/>
        </w:rPr>
        <w:lastRenderedPageBreak/>
        <w:t>автотранспортных средств, количества отходов при строительстве, реконструкции, ремонте и содержании автомобильных дорог.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Для снижения вредного воздействия автомобильного транспорта на окружающую среду необходимо:</w:t>
      </w:r>
    </w:p>
    <w:p w:rsidR="00BA4DE7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- обеспечить увеличение применения более экономичных автомобилей с более низким расходом моторного топлива.</w:t>
      </w:r>
    </w:p>
    <w:p w:rsidR="004321DF" w:rsidRPr="00426CC7" w:rsidRDefault="004321DF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4D1F" w:rsidRPr="00426CC7" w:rsidRDefault="00EB124A" w:rsidP="00D14D1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D14D1F" w:rsidRPr="00426CC7">
        <w:rPr>
          <w:rFonts w:ascii="Times New Roman" w:hAnsi="Times New Roman" w:cs="Times New Roman"/>
          <w:b/>
          <w:sz w:val="24"/>
          <w:szCs w:val="24"/>
        </w:rPr>
        <w:t>. 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</w:t>
      </w:r>
      <w:r w:rsidR="008A0054" w:rsidRPr="00426CC7">
        <w:rPr>
          <w:rFonts w:ascii="Times New Roman" w:hAnsi="Times New Roman" w:cs="Times New Roman"/>
          <w:b/>
          <w:sz w:val="24"/>
          <w:szCs w:val="24"/>
        </w:rPr>
        <w:t>,</w:t>
      </w:r>
      <w:r w:rsidR="00D14D1F" w:rsidRPr="00426CC7">
        <w:rPr>
          <w:rFonts w:ascii="Times New Roman" w:hAnsi="Times New Roman" w:cs="Times New Roman"/>
          <w:b/>
          <w:sz w:val="24"/>
          <w:szCs w:val="24"/>
        </w:rPr>
        <w:t xml:space="preserve"> с последующим выбором предлагаемого к реализации варианта.</w:t>
      </w:r>
    </w:p>
    <w:p w:rsidR="008A0054" w:rsidRPr="00426CC7" w:rsidRDefault="008A0054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При  рассмотрении  принципиальных  вариантов  развития  транспортной инфраструктуры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426CC7">
        <w:rPr>
          <w:rFonts w:ascii="Times New Roman" w:hAnsi="Times New Roman" w:cs="Times New Roman"/>
          <w:sz w:val="24"/>
          <w:szCs w:val="24"/>
        </w:rPr>
        <w:t xml:space="preserve">необходимо учитывать прогноз численности населения, прогноз социально-экономического и градостроительного развития, деловую активность на территории Поселения. 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При разработке сценариев развития транспортного комплекса помимо основных показателей социально-экономического развития учитывались макроэкономические тенденции, таким образом, были разработаны 3 сценария на вариантной основе в составе двух основных вариантов – вариант 1 (базовый) и вариант 2 (умеренн</w:t>
      </w:r>
      <w:proofErr w:type="gramStart"/>
      <w:r w:rsidRPr="00426CC7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26CC7">
        <w:rPr>
          <w:rFonts w:ascii="Times New Roman" w:hAnsi="Times New Roman" w:cs="Times New Roman"/>
          <w:sz w:val="24"/>
          <w:szCs w:val="24"/>
        </w:rPr>
        <w:t xml:space="preserve"> оптимистичный) и варианта 3 (экономически обоснованный) предлагаемого к реализации с учетом всех перспектив развития Поселения.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Варианты 1, 2 прогноза разработаны на основе единой гипотезы внешних условий. Различие вариантов обусловлено отличием моделей поведения частного бизнеса, перспективами повышения его конкурентоспособности и эффективностью реализации государственной политики развития.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>Вариант 1 (базовый).</w:t>
      </w:r>
      <w:r w:rsidRPr="00426CC7">
        <w:rPr>
          <w:rFonts w:ascii="Times New Roman" w:hAnsi="Times New Roman" w:cs="Times New Roman"/>
          <w:sz w:val="24"/>
          <w:szCs w:val="24"/>
        </w:rPr>
        <w:t xml:space="preserve"> Предполагается сохранение инерционных трендов, сложившихся в последний период, консервативную инвестиционную политику частных компаний, ограниченные расходы на развитие компаний инфраструктурного сектора, при стагнации государственного спроса.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Также данным вариантом учитывается агрессивная внешняя среда, сложившаяся благодаря введенным санкциям и </w:t>
      </w:r>
      <w:proofErr w:type="spellStart"/>
      <w:r w:rsidRPr="00426CC7">
        <w:rPr>
          <w:rFonts w:ascii="Times New Roman" w:hAnsi="Times New Roman" w:cs="Times New Roman"/>
          <w:sz w:val="24"/>
          <w:szCs w:val="24"/>
        </w:rPr>
        <w:t>санкционной</w:t>
      </w:r>
      <w:proofErr w:type="spellEnd"/>
      <w:r w:rsidRPr="00426CC7">
        <w:rPr>
          <w:rFonts w:ascii="Times New Roman" w:hAnsi="Times New Roman" w:cs="Times New Roman"/>
          <w:sz w:val="24"/>
          <w:szCs w:val="24"/>
        </w:rPr>
        <w:t xml:space="preserve"> политике Европейского союза.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>Вариант  2 (умеренно-оптимистичный).</w:t>
      </w:r>
      <w:r w:rsidRPr="00426CC7">
        <w:rPr>
          <w:rFonts w:ascii="Times New Roman" w:hAnsi="Times New Roman" w:cs="Times New Roman"/>
          <w:sz w:val="24"/>
          <w:szCs w:val="24"/>
        </w:rPr>
        <w:t xml:space="preserve"> На  территории 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426CC7">
        <w:rPr>
          <w:rFonts w:ascii="Times New Roman" w:hAnsi="Times New Roman" w:cs="Times New Roman"/>
          <w:sz w:val="24"/>
          <w:szCs w:val="24"/>
        </w:rPr>
        <w:t xml:space="preserve">  предполагается  проведение  более  активной  политики, направленной  на  снижение  негативных  последствий,  связанных  с  ростом геополитической напряженности, и создание условий для более устойчивого долгосрочного роста. Сценарий характеризует развитие экономики в условиях повышения  доверия  частного  бизнеса,  применения  дополнительных 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Сценарий характеризуется ростом экономической активности транспортных и пассажирских перевозок, увеличение деловой активности, предполагает также привлечение инвестиций.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>Вариант  3 (экономически  обоснованный)</w:t>
      </w:r>
      <w:r w:rsidRPr="00426CC7">
        <w:rPr>
          <w:rFonts w:ascii="Times New Roman" w:hAnsi="Times New Roman" w:cs="Times New Roman"/>
          <w:sz w:val="24"/>
          <w:szCs w:val="24"/>
        </w:rPr>
        <w:t>. На  территории  поселения</w:t>
      </w:r>
    </w:p>
    <w:p w:rsidR="00146CA2" w:rsidRPr="00426CC7" w:rsidRDefault="00146CA2" w:rsidP="008B6726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предполагается проведение более активной политики, направленной на снижение негативных последствий, связанных с ростом геополитической напряженности, и создание  условий  для  более  устойчивого  долгосрочного  роста.  Сценарий характеризует развитие экономики в условиях повышения доверия частного бизнеса, применения дополнительных </w:t>
      </w:r>
      <w:r w:rsidRPr="00426CC7">
        <w:rPr>
          <w:rFonts w:ascii="Times New Roman" w:hAnsi="Times New Roman" w:cs="Times New Roman"/>
          <w:sz w:val="24"/>
          <w:szCs w:val="24"/>
        </w:rPr>
        <w:lastRenderedPageBreak/>
        <w:t>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4321DF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Сценарий предполагает проектирование и капитальный ремонт </w:t>
      </w:r>
      <w:r w:rsidR="00EB124A">
        <w:rPr>
          <w:rFonts w:ascii="Times New Roman" w:hAnsi="Times New Roman" w:cs="Times New Roman"/>
          <w:sz w:val="24"/>
          <w:szCs w:val="24"/>
        </w:rPr>
        <w:t>1</w:t>
      </w:r>
      <w:r w:rsidRPr="00426CC7">
        <w:rPr>
          <w:rFonts w:ascii="Times New Roman" w:hAnsi="Times New Roman" w:cs="Times New Roman"/>
          <w:sz w:val="24"/>
          <w:szCs w:val="24"/>
        </w:rPr>
        <w:t xml:space="preserve"> искусственных сооружений (мостов), предполагает комплексную реализацию основных мероприятий по развитию улично-дорожной сети в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426CC7">
        <w:rPr>
          <w:rFonts w:ascii="Times New Roman" w:hAnsi="Times New Roman" w:cs="Times New Roman"/>
          <w:sz w:val="24"/>
          <w:szCs w:val="24"/>
        </w:rPr>
        <w:t>, предполагает рост  транспортной  инфраструктуры  опережающими  темпами,  расширение индивидуального жилищного строительства, развитие инфраструктуры пассажирских перевозок.</w:t>
      </w:r>
    </w:p>
    <w:p w:rsidR="00493D3F" w:rsidRPr="00426CC7" w:rsidRDefault="00493D3F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512A" w:rsidRPr="00426CC7" w:rsidRDefault="0018512A" w:rsidP="003950F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6C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НОРМАТИВНЫЕ МЕЖРЕМОНТНЫЕ СРОКИ</w:t>
      </w:r>
    </w:p>
    <w:p w:rsidR="0018512A" w:rsidRPr="00426CC7" w:rsidRDefault="0018512A" w:rsidP="0018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6C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ремонту и капитальному ремонту автомобильных дорог</w:t>
      </w:r>
    </w:p>
    <w:p w:rsidR="0018512A" w:rsidRPr="003D5498" w:rsidRDefault="00600F21" w:rsidP="003950F6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Таблица 19</w:t>
      </w:r>
      <w:r w:rsidR="003950F6" w:rsidRPr="003D5498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          </w:t>
      </w:r>
    </w:p>
    <w:tbl>
      <w:tblPr>
        <w:tblStyle w:val="25"/>
        <w:tblW w:w="9102" w:type="dxa"/>
        <w:tblLook w:val="04A0"/>
      </w:tblPr>
      <w:tblGrid>
        <w:gridCol w:w="3369"/>
        <w:gridCol w:w="1131"/>
        <w:gridCol w:w="1068"/>
        <w:gridCol w:w="1134"/>
        <w:gridCol w:w="1440"/>
        <w:gridCol w:w="960"/>
      </w:tblGrid>
      <w:tr w:rsidR="0018512A" w:rsidRPr="00426CC7" w:rsidTr="009B654D">
        <w:trPr>
          <w:cnfStyle w:val="100000000000"/>
          <w:trHeight w:val="330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работ и тип покрытия</w:t>
            </w:r>
          </w:p>
        </w:tc>
        <w:tc>
          <w:tcPr>
            <w:tcW w:w="5733" w:type="dxa"/>
            <w:gridSpan w:val="5"/>
            <w:hideMark/>
          </w:tcPr>
          <w:p w:rsidR="0018512A" w:rsidRPr="00426CC7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Категории дорог</w:t>
            </w:r>
          </w:p>
        </w:tc>
      </w:tr>
      <w:tr w:rsidR="0018512A" w:rsidRPr="00426CC7" w:rsidTr="009B654D">
        <w:trPr>
          <w:cnfStyle w:val="000000100000"/>
          <w:trHeight w:val="300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</w:t>
            </w:r>
          </w:p>
        </w:tc>
      </w:tr>
      <w:tr w:rsidR="0018512A" w:rsidRPr="00426CC7" w:rsidTr="009B654D">
        <w:trPr>
          <w:trHeight w:val="330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8512A" w:rsidRPr="00426CC7" w:rsidTr="009B654D">
        <w:trPr>
          <w:cnfStyle w:val="000000100000"/>
          <w:trHeight w:val="644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с асфальтобетонным покрытием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8512A" w:rsidRPr="00426CC7" w:rsidTr="00426CC7">
        <w:trPr>
          <w:trHeight w:val="576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с переходным типом покрытия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D14D1F" w:rsidRDefault="00D14D1F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0054" w:rsidRPr="00AE65CA" w:rsidRDefault="00E5296D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2">
        <w:rPr>
          <w:rFonts w:ascii="Times New Roman" w:hAnsi="Times New Roman" w:cs="Times New Roman"/>
          <w:sz w:val="26"/>
          <w:szCs w:val="26"/>
        </w:rPr>
        <w:tab/>
      </w:r>
      <w:r w:rsidR="00146CA2" w:rsidRPr="00AE65C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8A0054" w:rsidRPr="00AE65CA">
        <w:rPr>
          <w:rFonts w:ascii="Times New Roman" w:hAnsi="Times New Roman" w:cs="Times New Roman"/>
          <w:b/>
          <w:sz w:val="24"/>
          <w:szCs w:val="24"/>
        </w:rPr>
        <w:t xml:space="preserve">. Перечень мероприятий (инвестиционных проектов) </w:t>
      </w:r>
    </w:p>
    <w:p w:rsidR="008A0054" w:rsidRPr="00AE65CA" w:rsidRDefault="008A0054" w:rsidP="008A005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по проектированию, строительству, реконструкции объектов транспортной инфраструктуры.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систематизированы по степени их актуальности.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Список мероприятий на конкретном объекте детализируется после разработки проектно-сметной документации.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Стоимость мероприятий определена ориентировочно, основываясь на стоимости уже проведенных аналогичных мероприятий.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Источниками финансирования мероприятий Программы являются средства бюджета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</w:t>
      </w:r>
      <w:proofErr w:type="gramStart"/>
      <w:r w:rsidR="00426CC7" w:rsidRPr="00842292">
        <w:rPr>
          <w:rFonts w:ascii="Times New Roman" w:hAnsi="Times New Roman" w:cs="Times New Roman"/>
          <w:sz w:val="24"/>
          <w:szCs w:val="24"/>
        </w:rPr>
        <w:t>поселении</w:t>
      </w:r>
      <w:proofErr w:type="gramEnd"/>
      <w:r w:rsidR="00426CC7" w:rsidRPr="00842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E65CA">
        <w:rPr>
          <w:rFonts w:ascii="Times New Roman" w:hAnsi="Times New Roman" w:cs="Times New Roman"/>
          <w:sz w:val="24"/>
          <w:szCs w:val="24"/>
        </w:rPr>
        <w:t>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Механизм реализации Программы включает в себя систему мероприятий, проводящихся  по  обследованию,  содержанию,  ремонту,  паспортизации автомобильных дорог общего пользования местного значения в сельском поселении, проектированию и строительству тротуаров, велосипедных дорожек, мероприятия по обеспечению безопасности дорожного движения (приобретение дорожных знаков), мероприятия по организации транспортного обслуживания населения.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Перечень мероприятий по ремонту дорог, мостов по реализации Программы</w:t>
      </w:r>
    </w:p>
    <w:p w:rsidR="00AA3CB9" w:rsidRPr="00AE65CA" w:rsidRDefault="00AA3CB9" w:rsidP="00AA3CB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5CA">
        <w:rPr>
          <w:rFonts w:ascii="Times New Roman" w:hAnsi="Times New Roman" w:cs="Times New Roman"/>
          <w:sz w:val="24"/>
          <w:szCs w:val="24"/>
        </w:rPr>
        <w:t xml:space="preserve">формируется администрацией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AE65CA">
        <w:rPr>
          <w:rFonts w:ascii="Times New Roman" w:hAnsi="Times New Roman" w:cs="Times New Roman"/>
          <w:sz w:val="24"/>
          <w:szCs w:val="24"/>
        </w:rPr>
        <w:t>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от поступивших обращений (жалоб) граждан.</w:t>
      </w:r>
      <w:proofErr w:type="gramEnd"/>
    </w:p>
    <w:p w:rsidR="008A0054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5CA">
        <w:rPr>
          <w:rFonts w:ascii="Times New Roman" w:hAnsi="Times New Roman" w:cs="Times New Roman"/>
          <w:sz w:val="24"/>
          <w:szCs w:val="24"/>
        </w:rPr>
        <w:t xml:space="preserve">Перечень и виды работ по содержанию и текущему ремонту автомобильных дорог и искусственных сооружений на них определяются муниципальным контрактом (договором) в соответствии с классификацией, устанавливаемой федеральным органом  исполнительной  власти,  осуществляющим  функции  по  выработке государственной политики и нормативно-правовому регулированию в сфере дорожного хозяйства, а также в </w:t>
      </w:r>
      <w:r w:rsidRPr="00AE65CA">
        <w:rPr>
          <w:rFonts w:ascii="Times New Roman" w:hAnsi="Times New Roman" w:cs="Times New Roman"/>
          <w:sz w:val="24"/>
          <w:szCs w:val="24"/>
        </w:rPr>
        <w:lastRenderedPageBreak/>
        <w:t>случае капитального ремонта, реконструкции и строительства проектно-сметной документацией, разработанной на конкретный участок автомобильной дороги.</w:t>
      </w:r>
      <w:proofErr w:type="gramEnd"/>
    </w:p>
    <w:p w:rsidR="00AA3CB9" w:rsidRPr="00AE65CA" w:rsidRDefault="00AA3CB9" w:rsidP="00AA3CB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5.1.</w:t>
      </w:r>
      <w:r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Мероприятия по развитию по видам транспорта.</w:t>
      </w: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С учетом сложившейся экономической ситуацией, мероприятия по развитию транспортной инфраструктуры: </w:t>
      </w: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 видам транспорта, по развитию транспорта общего пользования, созданию транспортно-пересадочных узлов, по развитию инфраструктуры для легкового автомобильного транспорта, включая развитие единого парковочного пространства,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AE65CA" w:rsidRPr="00AE65CA" w:rsidRDefault="00AE65CA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5.2.Мероприятия по развитию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транспорта общего пользования, </w:t>
      </w:r>
      <w:r w:rsidRPr="00AE65CA">
        <w:rPr>
          <w:rFonts w:ascii="Times New Roman" w:hAnsi="Times New Roman" w:cs="Times New Roman"/>
          <w:b/>
          <w:sz w:val="24"/>
          <w:szCs w:val="24"/>
        </w:rPr>
        <w:t>созданию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транспортно-пересадочных узлов.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Сохраняется существующая система обслуживания населения общественным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пассажирским транспортом, при этом предлагается разработать паспорт маршрутов,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осуществляющих перевозки внутри Поселения.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Количество транспорта общего пользования не планируется к изменению.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5.3.Мероприятия по развитию инфраструктуры для легкового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автомобильного транспорта, включая развитие единого парковочного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пространства.</w:t>
      </w:r>
    </w:p>
    <w:p w:rsidR="00E74616" w:rsidRDefault="00E74616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По полученному прогнозу среднее арифметическое значение плотности улично-дорожной сети </w:t>
      </w:r>
      <w:r w:rsidR="00E74616">
        <w:rPr>
          <w:rFonts w:ascii="Times New Roman" w:hAnsi="Times New Roman" w:cs="Times New Roman"/>
          <w:sz w:val="24"/>
          <w:szCs w:val="24"/>
        </w:rPr>
        <w:t xml:space="preserve">с 2017г. до </w:t>
      </w:r>
      <w:r w:rsidR="002E57EC">
        <w:rPr>
          <w:rFonts w:ascii="Times New Roman" w:hAnsi="Times New Roman" w:cs="Times New Roman"/>
          <w:sz w:val="24"/>
          <w:szCs w:val="24"/>
        </w:rPr>
        <w:t>2033</w:t>
      </w:r>
      <w:r w:rsidRPr="00AE65CA">
        <w:rPr>
          <w:rFonts w:ascii="Times New Roman" w:hAnsi="Times New Roman" w:cs="Times New Roman"/>
          <w:sz w:val="24"/>
          <w:szCs w:val="24"/>
        </w:rPr>
        <w:t xml:space="preserve"> г. </w:t>
      </w:r>
      <w:r w:rsidR="00E74616">
        <w:rPr>
          <w:rFonts w:ascii="Times New Roman" w:hAnsi="Times New Roman" w:cs="Times New Roman"/>
          <w:sz w:val="24"/>
          <w:szCs w:val="24"/>
        </w:rPr>
        <w:t>измениться</w:t>
      </w:r>
      <w:r w:rsidRPr="00AE65CA">
        <w:rPr>
          <w:rFonts w:ascii="Times New Roman" w:hAnsi="Times New Roman" w:cs="Times New Roman"/>
          <w:sz w:val="24"/>
          <w:szCs w:val="24"/>
        </w:rPr>
        <w:t>. Это означает: нет потребности 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увеличении плотности улично-дорожной сети;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 связи с отсутствием в Поселении СТО запланировано мероприятие по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проектированию и строительству </w:t>
      </w:r>
      <w:r w:rsidR="00E74616">
        <w:rPr>
          <w:rFonts w:ascii="Times New Roman" w:hAnsi="Times New Roman" w:cs="Times New Roman"/>
          <w:sz w:val="24"/>
          <w:szCs w:val="24"/>
        </w:rPr>
        <w:t>1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постов СТО в Поселении.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Мероприятия данного раздела планируются как дополнительные из-за недостатка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финансовых сре</w:t>
      </w:r>
      <w:proofErr w:type="gramStart"/>
      <w:r w:rsidRPr="00AE65CA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AE65CA">
        <w:rPr>
          <w:rFonts w:ascii="Times New Roman" w:hAnsi="Times New Roman" w:cs="Times New Roman"/>
          <w:sz w:val="24"/>
          <w:szCs w:val="24"/>
        </w:rPr>
        <w:t>и получении дополнительных доходов местного бюджета или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появления возможности финансирования из иных источников.</w:t>
      </w:r>
    </w:p>
    <w:p w:rsidR="00AE65CA" w:rsidRPr="00AE65CA" w:rsidRDefault="00AE65CA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5.4.Мероприятия по развитию инфраструктуры пешеходного и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велосипедного передвижения</w:t>
      </w:r>
      <w:r w:rsidRPr="00AE65CA">
        <w:rPr>
          <w:rFonts w:ascii="Times New Roman" w:hAnsi="Times New Roman" w:cs="Times New Roman"/>
          <w:sz w:val="24"/>
          <w:szCs w:val="24"/>
        </w:rPr>
        <w:t>.</w:t>
      </w:r>
    </w:p>
    <w:p w:rsidR="00AE65CA" w:rsidRPr="00AE65CA" w:rsidRDefault="00AE65CA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Планируемые мероприятия по развитию инфраструктуры пешеходного 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велосипедного передвижения включают в себя: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проектирование и устройство тротуаров с твердым покрытием</w:t>
      </w:r>
    </w:p>
    <w:p w:rsidR="008A0054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 структуре развития транспортного сообщения особое внимание на территории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AE65CA">
        <w:rPr>
          <w:rFonts w:ascii="Times New Roman" w:hAnsi="Times New Roman" w:cs="Times New Roman"/>
          <w:sz w:val="24"/>
          <w:szCs w:val="24"/>
        </w:rPr>
        <w:t>необходимо уделить развитию велосипедных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сообщений для движения внутри поселения между населенными пунктами и местами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приложения труда, а также в целях отдыха и туризма.</w:t>
      </w:r>
    </w:p>
    <w:p w:rsidR="00AA3CB9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Мероприятия по развитию велосипедного передвижения возможны к реализации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как дополнительные из-за недостатка финансовых средств, при получении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дополнительных  доходов  местного  бюджета  или  появления  возможности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финансирования из иных источников.</w:t>
      </w:r>
    </w:p>
    <w:p w:rsidR="00E74616" w:rsidRDefault="00E74616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5.5.Мероприятия по развитию инфраструктуры для грузового транспорта,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транспортных средств коммунальных и дорожных служб.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Мероприятия по развитию инфраструктуры для грузового транспорта,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транспортных средств коммунальных и дорожных служб не планируются.</w:t>
      </w: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5.6.Мероприятия  по  развитию  </w:t>
      </w:r>
      <w:proofErr w:type="gramStart"/>
      <w:r w:rsidRPr="00AE65CA">
        <w:rPr>
          <w:rFonts w:ascii="Times New Roman" w:hAnsi="Times New Roman" w:cs="Times New Roman"/>
          <w:b/>
          <w:sz w:val="24"/>
          <w:szCs w:val="24"/>
        </w:rPr>
        <w:t>сети  автомобильных  дорог  общего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пользования местного значения поселения</w:t>
      </w:r>
      <w:proofErr w:type="gramEnd"/>
      <w:r w:rsidR="00AE65CA" w:rsidRPr="00AE65CA">
        <w:rPr>
          <w:rFonts w:ascii="Times New Roman" w:hAnsi="Times New Roman" w:cs="Times New Roman"/>
          <w:b/>
          <w:sz w:val="24"/>
          <w:szCs w:val="24"/>
        </w:rPr>
        <w:t>.</w:t>
      </w:r>
    </w:p>
    <w:p w:rsidR="00AE65CA" w:rsidRPr="00AE65CA" w:rsidRDefault="00AE65CA" w:rsidP="00AE65CA">
      <w:pPr>
        <w:pStyle w:val="ConsPlusNormal"/>
        <w:tabs>
          <w:tab w:val="left" w:pos="7685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tabs>
          <w:tab w:val="left" w:pos="7685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 целях развития сети дорог поселения планируются:</w:t>
      </w:r>
      <w:r w:rsidR="00AE65CA" w:rsidRPr="00AE65CA">
        <w:rPr>
          <w:rFonts w:ascii="Times New Roman" w:hAnsi="Times New Roman" w:cs="Times New Roman"/>
          <w:sz w:val="24"/>
          <w:szCs w:val="24"/>
        </w:rPr>
        <w:tab/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содержанию автомобильных дорог общего пользования местного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мероприятий позволит выполнять работы по содержанию автомобильных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дорог и искусственных сооружений на них в соответствии с нормативными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требованиями.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ремонту автомобильных дорог общего пользования местного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 мероприятий  позволит  сохранить  протяженность  участков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автомобильных дорог общего пользования местного значения, на которых показатели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их транспортно-эксплуатационного состояния соответствуют требованиям стандартов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 эксплуатационным показателям автомобильных дорог.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капитальному ремонту автомобильных дорог общего пользования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местного 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 мероприятий  позволит  сохранить  протяженность  участков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автомобильных дорог общего пользования местного значения, на которых показатели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их транспортно-эксплуатационного состояния соответствуют категории дороги.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строительству и реконструкции автомобильных дорог общего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пользования местного 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мероприятий позволит сохранить протяженность автомобильных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дорог общего пользования местного значения, на которых уровень загрузки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соответствует  </w:t>
      </w:r>
      <w:proofErr w:type="gramStart"/>
      <w:r w:rsidRPr="00AE65CA">
        <w:rPr>
          <w:rFonts w:ascii="Times New Roman" w:hAnsi="Times New Roman" w:cs="Times New Roman"/>
          <w:sz w:val="24"/>
          <w:szCs w:val="24"/>
        </w:rPr>
        <w:t>нормативному</w:t>
      </w:r>
      <w:proofErr w:type="gramEnd"/>
      <w:r w:rsidRPr="00AE65CA">
        <w:rPr>
          <w:rFonts w:ascii="Times New Roman" w:hAnsi="Times New Roman" w:cs="Times New Roman"/>
          <w:sz w:val="24"/>
          <w:szCs w:val="24"/>
        </w:rPr>
        <w:t>. Необходимость  и  очередность  строительства</w:t>
      </w:r>
      <w:r w:rsidRPr="00AE65CA">
        <w:rPr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автомобильных дорог на территориях нового промышленного и жилищного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строительства определяется и осуществляется застройщиком.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паспортизации бесхозяйных участков дорог, находящихся на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AE65CA" w:rsidRPr="00AE65CA">
        <w:rPr>
          <w:rFonts w:ascii="Times New Roman" w:hAnsi="Times New Roman" w:cs="Times New Roman"/>
          <w:sz w:val="24"/>
          <w:szCs w:val="24"/>
        </w:rPr>
        <w:t>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 мероприятий  позволит  изготовить  технические  паспорта,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технические планы, кадастровые паспорта на автомобильные дороги общего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пользования местного значения</w:t>
      </w:r>
      <w:r w:rsidR="00AE65CA" w:rsidRPr="00AE65CA">
        <w:rPr>
          <w:rFonts w:ascii="Times New Roman" w:hAnsi="Times New Roman" w:cs="Times New Roman"/>
          <w:sz w:val="24"/>
          <w:szCs w:val="24"/>
        </w:rPr>
        <w:t>.</w:t>
      </w:r>
    </w:p>
    <w:p w:rsidR="00AA3CB9" w:rsidRDefault="00AA3CB9" w:rsidP="00AE65C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по развитию сети автомобильных дорог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общего пользования местного значения представлен в приложении № 4 к программе.</w:t>
      </w:r>
    </w:p>
    <w:p w:rsidR="00AE65CA" w:rsidRPr="00AE65CA" w:rsidRDefault="00AE65CA" w:rsidP="00AE65C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5.7 Комплексные мероприятия по организации дорожного движения, в том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числе по повышению безопасности дорожного движения, снижения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перегруженности дорог или их участков.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Комплекс мероприятий по организации дорожного движения сформирован,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исходя из цели и задач Программы по повышению безопасности дорожного движения,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 включает следующие мероприятия: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проведение анализа по выявлению аварийно-опасных участков автомобильных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дорог общего пользования местного значения и выработка мер, направленных на их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устранение.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информирование граждан о правилах и требованиях в области обеспечения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безопасности дорожного движения;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обеспечение образовательн</w:t>
      </w:r>
      <w:r w:rsidR="003906DD">
        <w:rPr>
          <w:rFonts w:ascii="Times New Roman" w:hAnsi="Times New Roman" w:cs="Times New Roman"/>
          <w:sz w:val="24"/>
          <w:szCs w:val="24"/>
        </w:rPr>
        <w:t>ых учреждений Поселения учебно-</w:t>
      </w:r>
      <w:r w:rsidRPr="00AE65CA">
        <w:rPr>
          <w:rFonts w:ascii="Times New Roman" w:hAnsi="Times New Roman" w:cs="Times New Roman"/>
          <w:sz w:val="24"/>
          <w:szCs w:val="24"/>
        </w:rPr>
        <w:t>методическими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наглядными материалами по вопросам профилактики детского дорожно-транспортного травматизма;</w:t>
      </w: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замена и установка технических средств</w:t>
      </w:r>
      <w:r w:rsidR="003906DD">
        <w:rPr>
          <w:rFonts w:ascii="Times New Roman" w:hAnsi="Times New Roman" w:cs="Times New Roman"/>
          <w:sz w:val="24"/>
          <w:szCs w:val="24"/>
        </w:rPr>
        <w:t xml:space="preserve"> организации дорожного движения</w:t>
      </w:r>
      <w:r w:rsidRPr="00AE65CA">
        <w:rPr>
          <w:rFonts w:ascii="Times New Roman" w:hAnsi="Times New Roman" w:cs="Times New Roman"/>
          <w:sz w:val="24"/>
          <w:szCs w:val="24"/>
        </w:rPr>
        <w:t>, в т.ч.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проектные работы;</w:t>
      </w:r>
    </w:p>
    <w:p w:rsidR="00AA3CB9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lastRenderedPageBreak/>
        <w:t>- установка и обновление информационных панно с указанием телефонов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спасательных служб </w:t>
      </w:r>
      <w:r w:rsidR="003906DD">
        <w:rPr>
          <w:rFonts w:ascii="Times New Roman" w:hAnsi="Times New Roman" w:cs="Times New Roman"/>
          <w:sz w:val="24"/>
          <w:szCs w:val="24"/>
        </w:rPr>
        <w:t xml:space="preserve">и экстренной медицинской помощи. 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При реализации программы планируется осуществление следующих мероприятий:</w:t>
      </w: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выявлению аварийно-опасных участков автомобильных дорог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общего пользования местного значения и выработка мер по их устранению</w:t>
      </w: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Приобретение знаков дорожного движения, мероприятие направлено на снижение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количества дорожно-транспортных происшествий.</w:t>
      </w:r>
    </w:p>
    <w:p w:rsidR="00AA3CB9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Установка и замена знаков дорожного движения, мероприятие направлено на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снижение количества дорожно-транспортных происшествий.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Из в</w:t>
      </w:r>
      <w:r w:rsidR="003906DD">
        <w:rPr>
          <w:rFonts w:ascii="Times New Roman" w:hAnsi="Times New Roman" w:cs="Times New Roman"/>
          <w:sz w:val="24"/>
          <w:szCs w:val="24"/>
        </w:rPr>
        <w:t>сего вышеперечисленного следует</w:t>
      </w:r>
      <w:r w:rsidRPr="00AE65CA">
        <w:rPr>
          <w:rFonts w:ascii="Times New Roman" w:hAnsi="Times New Roman" w:cs="Times New Roman"/>
          <w:sz w:val="24"/>
          <w:szCs w:val="24"/>
        </w:rPr>
        <w:t>,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что на расчетный срок основными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мероприятиями развития транспортной инфраструктуры</w:t>
      </w:r>
      <w:r w:rsidR="00816377">
        <w:rPr>
          <w:rFonts w:ascii="Times New Roman" w:hAnsi="Times New Roman" w:cs="Times New Roman"/>
          <w:sz w:val="24"/>
          <w:szCs w:val="24"/>
        </w:rPr>
        <w:t xml:space="preserve"> в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AE65CA">
        <w:rPr>
          <w:rFonts w:ascii="Times New Roman" w:hAnsi="Times New Roman" w:cs="Times New Roman"/>
          <w:sz w:val="24"/>
          <w:szCs w:val="24"/>
        </w:rPr>
        <w:t>должны стать: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3906DD" w:rsidRDefault="00E74616" w:rsidP="00AA3CB9">
      <w:pPr>
        <w:pStyle w:val="ConsPlusNormal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на первом этапе (2017-2021</w:t>
      </w:r>
      <w:r w:rsidR="00AA3CB9" w:rsidRPr="003906DD">
        <w:rPr>
          <w:rFonts w:ascii="Times New Roman" w:hAnsi="Times New Roman" w:cs="Times New Roman"/>
          <w:i/>
          <w:sz w:val="24"/>
          <w:szCs w:val="24"/>
          <w:u w:val="single"/>
        </w:rPr>
        <w:t>гг.):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искусственных сооружений на них в полном объеме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проектирование и капитальный ремонт искусственных сооружений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паспортизация всех бесхозяйных участков автомобильных дорог общего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пользования местного значения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Повышение уровня обустройства автомобильных дорог общего пользования за счет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установки средств организации дорожного движения на дорогах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(дорожных знаков).</w:t>
      </w:r>
    </w:p>
    <w:p w:rsidR="003906DD" w:rsidRPr="00AE65CA" w:rsidRDefault="003906DD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3906DD" w:rsidRDefault="00E74616" w:rsidP="00AA3CB9">
      <w:pPr>
        <w:pStyle w:val="ConsPlusNormal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на втором этапе (2022-2026</w:t>
      </w:r>
      <w:r w:rsidR="00AA3CB9" w:rsidRPr="003906DD">
        <w:rPr>
          <w:rFonts w:ascii="Times New Roman" w:hAnsi="Times New Roman" w:cs="Times New Roman"/>
          <w:i/>
          <w:sz w:val="24"/>
          <w:szCs w:val="24"/>
          <w:u w:val="single"/>
        </w:rPr>
        <w:t>гг.):</w:t>
      </w:r>
    </w:p>
    <w:p w:rsidR="00AA3CB9" w:rsidRPr="00AE65CA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искусственных сооружений на них в полном объеме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AA3CB9" w:rsidRPr="00AE65CA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проектирование и строительство тротуаров в населенных пунктах Поселения</w:t>
      </w:r>
      <w:r w:rsidR="003906DD">
        <w:rPr>
          <w:rFonts w:ascii="Times New Roman" w:hAnsi="Times New Roman" w:cs="Times New Roman"/>
          <w:sz w:val="24"/>
          <w:szCs w:val="24"/>
        </w:rPr>
        <w:t>.</w:t>
      </w:r>
    </w:p>
    <w:p w:rsidR="003906DD" w:rsidRDefault="003906DD" w:rsidP="003906DD">
      <w:pPr>
        <w:pStyle w:val="ConsPlusNormal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3906DD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906DD">
        <w:rPr>
          <w:rFonts w:ascii="Times New Roman" w:hAnsi="Times New Roman" w:cs="Times New Roman"/>
          <w:i/>
          <w:sz w:val="24"/>
          <w:szCs w:val="24"/>
          <w:u w:val="single"/>
        </w:rPr>
        <w:t>на тр</w:t>
      </w:r>
      <w:r w:rsidR="00E74616">
        <w:rPr>
          <w:rFonts w:ascii="Times New Roman" w:hAnsi="Times New Roman" w:cs="Times New Roman"/>
          <w:i/>
          <w:sz w:val="24"/>
          <w:szCs w:val="24"/>
          <w:u w:val="single"/>
        </w:rPr>
        <w:t>етьем этапе на перспективу (2027-20233</w:t>
      </w:r>
      <w:r w:rsidRPr="003906DD">
        <w:rPr>
          <w:rFonts w:ascii="Times New Roman" w:hAnsi="Times New Roman" w:cs="Times New Roman"/>
          <w:i/>
          <w:sz w:val="24"/>
          <w:szCs w:val="24"/>
          <w:u w:val="single"/>
        </w:rPr>
        <w:t xml:space="preserve"> годы):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искусственных сооружений на них в полном объеме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проектирование и создание велодорожек и </w:t>
      </w:r>
      <w:proofErr w:type="spellStart"/>
      <w:r w:rsidRPr="00AE65CA">
        <w:rPr>
          <w:rFonts w:ascii="Times New Roman" w:hAnsi="Times New Roman" w:cs="Times New Roman"/>
          <w:sz w:val="24"/>
          <w:szCs w:val="24"/>
        </w:rPr>
        <w:t>веломаршрутов</w:t>
      </w:r>
      <w:proofErr w:type="spellEnd"/>
      <w:r w:rsidRPr="00AE65CA">
        <w:rPr>
          <w:rFonts w:ascii="Times New Roman" w:hAnsi="Times New Roman" w:cs="Times New Roman"/>
          <w:sz w:val="24"/>
          <w:szCs w:val="24"/>
        </w:rPr>
        <w:t xml:space="preserve"> на территории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Поселения;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проектирование и строительство СТО- </w:t>
      </w:r>
      <w:r w:rsidR="00E74616">
        <w:rPr>
          <w:rFonts w:ascii="Times New Roman" w:hAnsi="Times New Roman" w:cs="Times New Roman"/>
          <w:sz w:val="24"/>
          <w:szCs w:val="24"/>
        </w:rPr>
        <w:t>1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поста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создание новых объектов транспортной инфраструктуры, отвечающих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прогнозируемым потребностям предприятий и населения.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Развитие транспортной инфраструктуры на территории Поселения должно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осуществляться на основе комплексного подхода, ориентированного на совместные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усилия различных уровней власти: федеральных, региональных, муниципальных.</w:t>
      </w:r>
    </w:p>
    <w:p w:rsidR="00493D3F" w:rsidRPr="00AE65CA" w:rsidRDefault="00493D3F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11B0" w:rsidRDefault="009011B0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011B0" w:rsidRDefault="009011B0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14D1F" w:rsidRPr="00AE65CA" w:rsidRDefault="00D14D1F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AE65CA">
        <w:rPr>
          <w:rFonts w:ascii="Times New Roman" w:hAnsi="Times New Roman"/>
          <w:b/>
          <w:i/>
          <w:sz w:val="24"/>
          <w:szCs w:val="24"/>
        </w:rPr>
        <w:lastRenderedPageBreak/>
        <w:t>ПЕРЕЧЕНЬ</w:t>
      </w:r>
    </w:p>
    <w:p w:rsidR="00D14D1F" w:rsidRPr="00AE65CA" w:rsidRDefault="00D14D1F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AE65CA">
        <w:rPr>
          <w:rFonts w:ascii="Times New Roman" w:hAnsi="Times New Roman"/>
          <w:b/>
          <w:i/>
          <w:sz w:val="24"/>
          <w:szCs w:val="24"/>
        </w:rPr>
        <w:t xml:space="preserve">программных мероприятий Программы комплексного развития систем транспортной инфраструктуры на территории </w:t>
      </w:r>
      <w:r w:rsidR="00F00AA4">
        <w:rPr>
          <w:rFonts w:ascii="Times New Roman" w:hAnsi="Times New Roman"/>
          <w:b/>
          <w:i/>
          <w:sz w:val="24"/>
          <w:szCs w:val="24"/>
        </w:rPr>
        <w:t>сельского поселения</w:t>
      </w:r>
      <w:r w:rsidR="00E363AB" w:rsidRPr="00AE65CA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/>
          <w:b/>
          <w:i/>
          <w:sz w:val="24"/>
          <w:szCs w:val="24"/>
        </w:rPr>
        <w:t>Свободинский</w:t>
      </w:r>
      <w:proofErr w:type="spellEnd"/>
      <w:r w:rsidR="00E363AB" w:rsidRPr="00AE65CA">
        <w:rPr>
          <w:rFonts w:ascii="Times New Roman" w:hAnsi="Times New Roman"/>
          <w:b/>
          <w:i/>
          <w:sz w:val="24"/>
          <w:szCs w:val="24"/>
        </w:rPr>
        <w:t xml:space="preserve"> сельсовет</w:t>
      </w:r>
      <w:r w:rsidRPr="00AE65CA">
        <w:rPr>
          <w:rFonts w:ascii="Times New Roman" w:hAnsi="Times New Roman"/>
          <w:b/>
          <w:i/>
          <w:sz w:val="24"/>
          <w:szCs w:val="24"/>
        </w:rPr>
        <w:t xml:space="preserve"> на 201</w:t>
      </w:r>
      <w:r w:rsidR="003C473B" w:rsidRPr="00AE65CA">
        <w:rPr>
          <w:rFonts w:ascii="Times New Roman" w:hAnsi="Times New Roman"/>
          <w:b/>
          <w:i/>
          <w:sz w:val="24"/>
          <w:szCs w:val="24"/>
        </w:rPr>
        <w:t>7</w:t>
      </w:r>
      <w:r w:rsidRPr="00AE65CA">
        <w:rPr>
          <w:rFonts w:ascii="Times New Roman" w:hAnsi="Times New Roman"/>
          <w:b/>
          <w:i/>
          <w:sz w:val="24"/>
          <w:szCs w:val="24"/>
        </w:rPr>
        <w:t xml:space="preserve"> – 20</w:t>
      </w:r>
      <w:r w:rsidR="00596862" w:rsidRPr="00AE65CA">
        <w:rPr>
          <w:rFonts w:ascii="Times New Roman" w:hAnsi="Times New Roman"/>
          <w:b/>
          <w:i/>
          <w:sz w:val="24"/>
          <w:szCs w:val="24"/>
        </w:rPr>
        <w:t>21</w:t>
      </w:r>
      <w:r w:rsidRPr="00AE65CA">
        <w:rPr>
          <w:rFonts w:ascii="Times New Roman" w:hAnsi="Times New Roman"/>
          <w:b/>
          <w:i/>
          <w:sz w:val="24"/>
          <w:szCs w:val="24"/>
        </w:rPr>
        <w:t xml:space="preserve"> годы</w:t>
      </w:r>
    </w:p>
    <w:p w:rsidR="003950F6" w:rsidRDefault="00600F21" w:rsidP="003950F6">
      <w:pPr>
        <w:spacing w:after="0" w:line="100" w:lineRule="atLeast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20</w:t>
      </w:r>
    </w:p>
    <w:tbl>
      <w:tblPr>
        <w:tblW w:w="9301" w:type="dxa"/>
        <w:tblInd w:w="93" w:type="dxa"/>
        <w:tblLook w:val="04A0"/>
      </w:tblPr>
      <w:tblGrid>
        <w:gridCol w:w="503"/>
        <w:gridCol w:w="2347"/>
        <w:gridCol w:w="1697"/>
        <w:gridCol w:w="1291"/>
        <w:gridCol w:w="1812"/>
        <w:gridCol w:w="1651"/>
      </w:tblGrid>
      <w:tr w:rsidR="004E70D6" w:rsidRPr="004E70D6" w:rsidTr="004E70D6">
        <w:trPr>
          <w:trHeight w:val="765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Протяженность, </w:t>
            </w:r>
            <w:proofErr w:type="gramStart"/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Объем финансирования, тыс. руб.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Ответственный</w:t>
            </w:r>
          </w:p>
        </w:tc>
      </w:tr>
      <w:tr w:rsidR="004E70D6" w:rsidRPr="004E70D6" w:rsidTr="004E70D6">
        <w:trPr>
          <w:trHeight w:val="270"/>
        </w:trPr>
        <w:tc>
          <w:tcPr>
            <w:tcW w:w="93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Реконструкция автодороги (с облегченным покрытием)</w:t>
            </w: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</w:t>
            </w:r>
            <w:proofErr w:type="gramEnd"/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 Свобода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7,207</w:t>
            </w:r>
          </w:p>
        </w:tc>
        <w:tc>
          <w:tcPr>
            <w:tcW w:w="4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Центральная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0,647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8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7864,68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Механизаторов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0,633</w:t>
            </w: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Юбилейная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1,014</w:t>
            </w: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Гагарина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0,607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18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8605,21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Молодежная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1,903</w:t>
            </w: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Окружная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0,349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18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4806,57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Заречная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1,053</w:t>
            </w: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Бабаевская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3431,80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д. </w:t>
            </w:r>
            <w:proofErr w:type="spellStart"/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Тюканово</w:t>
            </w:r>
            <w:proofErr w:type="spellEnd"/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2е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2,630</w:t>
            </w:r>
          </w:p>
        </w:tc>
        <w:tc>
          <w:tcPr>
            <w:tcW w:w="4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Фермеров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0,509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18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9016,61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Набережная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1,183</w:t>
            </w: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Интернациональная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0,938</w:t>
            </w: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д. </w:t>
            </w:r>
            <w:proofErr w:type="spellStart"/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Кинья-Абыз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1,288</w:t>
            </w:r>
          </w:p>
        </w:tc>
        <w:tc>
          <w:tcPr>
            <w:tcW w:w="4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40 лет Победы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0,324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18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4415,74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Х. Гайсина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0,296</w:t>
            </w: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ул. С. </w:t>
            </w:r>
            <w:proofErr w:type="spellStart"/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Биктимирова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0,544</w:t>
            </w: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ул. Г. </w:t>
            </w:r>
            <w:proofErr w:type="spellStart"/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Аосланова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0,124</w:t>
            </w: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д. </w:t>
            </w:r>
            <w:proofErr w:type="spellStart"/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Тимербаево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2,088</w:t>
            </w:r>
          </w:p>
        </w:tc>
        <w:tc>
          <w:tcPr>
            <w:tcW w:w="4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Центральная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1,068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8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7158,44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Янаульская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0,510</w:t>
            </w: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Кульпина</w:t>
            </w:r>
            <w:proofErr w:type="spellEnd"/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0,510</w:t>
            </w: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70D6" w:rsidRPr="004E70D6" w:rsidTr="004E70D6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13,213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0D6" w:rsidRPr="004E70D6" w:rsidRDefault="004E70D6" w:rsidP="004E7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0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4E70D6" w:rsidRDefault="004E70D6" w:rsidP="003950F6">
      <w:pPr>
        <w:spacing w:after="0" w:line="10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4E70D6" w:rsidRDefault="004E70D6" w:rsidP="003950F6">
      <w:pPr>
        <w:spacing w:after="0" w:line="10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713930" w:rsidRPr="003906DD" w:rsidRDefault="007F505F" w:rsidP="00B724B5">
      <w:pPr>
        <w:pStyle w:val="ab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6DD">
        <w:rPr>
          <w:rFonts w:ascii="Times New Roman" w:hAnsi="Times New Roman" w:cs="Times New Roman"/>
          <w:b/>
          <w:sz w:val="24"/>
          <w:szCs w:val="24"/>
        </w:rPr>
        <w:t>Оценка объемов источников финансирования мероприятий (инвестиционных проектов</w:t>
      </w:r>
      <w:proofErr w:type="gramStart"/>
      <w:r w:rsidRPr="003906DD">
        <w:rPr>
          <w:rFonts w:ascii="Times New Roman" w:hAnsi="Times New Roman" w:cs="Times New Roman"/>
          <w:b/>
          <w:sz w:val="24"/>
          <w:szCs w:val="24"/>
        </w:rPr>
        <w:t>0</w:t>
      </w:r>
      <w:proofErr w:type="gramEnd"/>
      <w:r w:rsidRPr="003906DD">
        <w:rPr>
          <w:rFonts w:ascii="Times New Roman" w:hAnsi="Times New Roman" w:cs="Times New Roman"/>
          <w:b/>
          <w:sz w:val="24"/>
          <w:szCs w:val="24"/>
        </w:rPr>
        <w:t xml:space="preserve"> по проектированию, строительству, реконструкции объектов транспортной инфраструктуры. </w:t>
      </w:r>
    </w:p>
    <w:p w:rsidR="00713930" w:rsidRPr="00AE65CA" w:rsidRDefault="00713930" w:rsidP="00713930">
      <w:pPr>
        <w:pStyle w:val="ab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3930" w:rsidRPr="00AE65CA" w:rsidRDefault="00713930" w:rsidP="003906DD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Основной целью Программы является развитие современной транспортной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инфраструктуры, обеспечивающей повышение доступности и безопасности услуг транспортного комплекса для населения поселения.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Для достижения основной цели подпрограммы необходимо решить следующие задачи:</w:t>
      </w:r>
    </w:p>
    <w:p w:rsidR="00713930" w:rsidRPr="003906DD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выполнение комплекса работ по поддержанию, оценке надлежащего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3906DD">
        <w:rPr>
          <w:rFonts w:ascii="Times New Roman" w:hAnsi="Times New Roman" w:cs="Times New Roman"/>
          <w:sz w:val="24"/>
          <w:szCs w:val="24"/>
        </w:rPr>
        <w:t>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них), а также других объектов транспортной инфраструктуры;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выполнение  комплекса  работ  по  восстановлению 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lastRenderedPageBreak/>
        <w:t xml:space="preserve">выполнение  комплекса  работ  по  замене  или 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</w:t>
      </w:r>
      <w:proofErr w:type="gramStart"/>
      <w:r w:rsidRPr="00AE65CA">
        <w:rPr>
          <w:rFonts w:ascii="Times New Roman" w:hAnsi="Times New Roman" w:cs="Times New Roman"/>
          <w:sz w:val="24"/>
          <w:szCs w:val="24"/>
        </w:rPr>
        <w:t>категории</w:t>
      </w:r>
      <w:proofErr w:type="gramEnd"/>
      <w:r w:rsidRPr="00AE65CA">
        <w:rPr>
          <w:rFonts w:ascii="Times New Roman" w:hAnsi="Times New Roman" w:cs="Times New Roman"/>
          <w:sz w:val="24"/>
          <w:szCs w:val="24"/>
        </w:rPr>
        <w:t xml:space="preserve">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подготовка проектной документации на строительство, реконструкцию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капитальный ремонт автомобильных дорог общего пользования и искусственных сооружений на них;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увеличение  протяженности,  изменение  параметров,  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них).</w:t>
      </w:r>
    </w:p>
    <w:p w:rsidR="005B13AC" w:rsidRPr="00AE65CA" w:rsidRDefault="005B13AC" w:rsidP="005B13AC">
      <w:pPr>
        <w:pStyle w:val="ab"/>
        <w:spacing w:before="100" w:beforeAutospacing="1" w:after="100" w:afterAutospacing="1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13930" w:rsidRPr="00AE65CA" w:rsidRDefault="00713930" w:rsidP="003906DD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Поскольку мероприятия Программы, связанные с содержанием, ремонтом и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капитальным ремонтом, носят постоянный, непрерывный характер, а мероприятия по реконструкции и строительству дорог имеют длительный производственный цикл, а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финансирование мероприятий Программы зависит от возможности бюджетов всех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уровней, то в пределах срока действия Программы этап реализации соответствует одному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году. Задачей каждого этапа является 100-процентное содержание всей сети дорог 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не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увеличение показателя «Доля протяженности автомобильных дорог местного значения,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не отвечающих нормативным требованиям, в общей протяженности автомобильных дорог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местного значения».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Источниками финансирования мероприятий Программы являются средства</w:t>
      </w:r>
    </w:p>
    <w:p w:rsidR="00713930" w:rsidRPr="00AE65CA" w:rsidRDefault="00713930" w:rsidP="005B13AC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E65CA">
        <w:rPr>
          <w:rFonts w:ascii="Times New Roman" w:hAnsi="Times New Roman" w:cs="Times New Roman"/>
          <w:sz w:val="24"/>
          <w:szCs w:val="24"/>
        </w:rPr>
        <w:t xml:space="preserve"> и бюджета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FE5E93" w:rsidRPr="00AE65CA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E65CA">
        <w:rPr>
          <w:rFonts w:ascii="Times New Roman" w:hAnsi="Times New Roman" w:cs="Times New Roman"/>
          <w:sz w:val="24"/>
          <w:szCs w:val="24"/>
        </w:rPr>
        <w:t>, а также внебюджетные источники. Объемы финансирования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мероприятий из регионального бюджета определяются после принятия </w:t>
      </w:r>
      <w:r w:rsidR="00FE5E93" w:rsidRPr="00AE65CA">
        <w:rPr>
          <w:rFonts w:ascii="Times New Roman" w:hAnsi="Times New Roman" w:cs="Times New Roman"/>
          <w:sz w:val="24"/>
          <w:szCs w:val="24"/>
        </w:rPr>
        <w:t>республиканских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и подлежат уточнению после формирования </w:t>
      </w:r>
      <w:r w:rsidR="00FE5E93" w:rsidRPr="00AE65CA">
        <w:rPr>
          <w:rFonts w:ascii="Times New Roman" w:hAnsi="Times New Roman" w:cs="Times New Roman"/>
          <w:sz w:val="24"/>
          <w:szCs w:val="24"/>
        </w:rPr>
        <w:t>республиканского</w:t>
      </w:r>
      <w:r w:rsidRPr="00AE65CA">
        <w:rPr>
          <w:rFonts w:ascii="Times New Roman" w:hAnsi="Times New Roman" w:cs="Times New Roman"/>
          <w:sz w:val="24"/>
          <w:szCs w:val="24"/>
        </w:rPr>
        <w:t xml:space="preserve"> бюджета на соответствующий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финансовый год с учетом результатов реализации мероприятий в предыдущем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финансовом году.</w:t>
      </w:r>
    </w:p>
    <w:p w:rsidR="00713930" w:rsidRPr="00AE65CA" w:rsidRDefault="00713930" w:rsidP="008A005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Транспортная система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AE65CA">
        <w:rPr>
          <w:rFonts w:ascii="Times New Roman" w:hAnsi="Times New Roman" w:cs="Times New Roman"/>
          <w:sz w:val="24"/>
          <w:szCs w:val="24"/>
        </w:rPr>
        <w:t xml:space="preserve"> является элементом транспортной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системы региона, поэтому решение всех задач, связанных с оптимизацией транспортной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инфраструктуры на территории, не может быть решено только в рамках полномочий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органов местного самоуправления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AE65CA">
        <w:rPr>
          <w:rFonts w:ascii="Times New Roman" w:hAnsi="Times New Roman" w:cs="Times New Roman"/>
          <w:sz w:val="24"/>
          <w:szCs w:val="24"/>
        </w:rPr>
        <w:t>. Данные в Программе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предложения по развитию транспортной инфраструктуры предполагается реализовывать с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участием бюджетов всех уровней. Задачами органов местного самоуправления станут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организационные мероприятия по обеспечению взаимодействия органов государственной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власти и местного самоуправления, подготовка инициативных предложений для органов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proofErr w:type="spellStart"/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proofErr w:type="spellEnd"/>
      <w:r w:rsidRPr="00AE65CA">
        <w:rPr>
          <w:rFonts w:ascii="Times New Roman" w:hAnsi="Times New Roman" w:cs="Times New Roman"/>
          <w:sz w:val="24"/>
          <w:szCs w:val="24"/>
        </w:rPr>
        <w:t xml:space="preserve"> района и органов государственной власти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по развитию транспортной инфраструктуры.</w:t>
      </w:r>
    </w:p>
    <w:p w:rsidR="00FE5E93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При реализации программы предполагается привлечение финансирования из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средств дорожного фонда.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Ресурсное обеспечение реализации муниципальной программы за счет всех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источников финансирования, планируемое с учетом возможностей ее реализации, с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учетом действующих расходных обязательств и необходимых дополнительных сре</w:t>
      </w:r>
      <w:proofErr w:type="gramStart"/>
      <w:r w:rsidRPr="00AE65CA">
        <w:rPr>
          <w:rFonts w:ascii="Times New Roman" w:hAnsi="Times New Roman" w:cs="Times New Roman"/>
          <w:sz w:val="24"/>
          <w:szCs w:val="24"/>
        </w:rPr>
        <w:t>дств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AE65CA">
        <w:rPr>
          <w:rFonts w:ascii="Times New Roman" w:hAnsi="Times New Roman" w:cs="Times New Roman"/>
          <w:sz w:val="24"/>
          <w:szCs w:val="24"/>
        </w:rPr>
        <w:t>и эффективном взаимодействии всех участников муниципальной программы, подлежит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ежегодному уточнению в рамках бюджетного цикла.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Список мероприятий на конкретном объекте детализируется после разработки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проектно-сметной документации.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Стоимость мероприятий определена ориентировочно, основываясь на стоимости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уже проведенных аналогичных мероприятий.</w:t>
      </w:r>
    </w:p>
    <w:p w:rsidR="00AD23E4" w:rsidRDefault="00AD23E4" w:rsidP="00AD23E4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  <w:sectPr w:rsidR="00AD23E4" w:rsidSect="008A0054"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</w:p>
    <w:p w:rsidR="004C5254" w:rsidRDefault="004C5254" w:rsidP="003950F6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13930" w:rsidRDefault="00713930" w:rsidP="003950F6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6F29">
        <w:rPr>
          <w:rFonts w:ascii="Times New Roman" w:hAnsi="Times New Roman" w:cs="Times New Roman"/>
          <w:b/>
          <w:sz w:val="26"/>
          <w:szCs w:val="26"/>
        </w:rPr>
        <w:t>Объем средств на реализацию программы</w:t>
      </w:r>
    </w:p>
    <w:p w:rsidR="00816377" w:rsidRDefault="00600F21" w:rsidP="003950F6">
      <w:pPr>
        <w:pStyle w:val="ab"/>
        <w:spacing w:after="0" w:line="240" w:lineRule="auto"/>
        <w:ind w:left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 21</w:t>
      </w:r>
      <w:r w:rsidR="003950F6" w:rsidRPr="003950F6">
        <w:rPr>
          <w:rFonts w:ascii="Times New Roman" w:hAnsi="Times New Roman" w:cs="Times New Roman"/>
          <w:sz w:val="20"/>
          <w:szCs w:val="20"/>
        </w:rPr>
        <w:t xml:space="preserve">    </w:t>
      </w:r>
    </w:p>
    <w:tbl>
      <w:tblPr>
        <w:tblW w:w="15094" w:type="dxa"/>
        <w:tblInd w:w="-743" w:type="dxa"/>
        <w:tblLook w:val="04A0"/>
      </w:tblPr>
      <w:tblGrid>
        <w:gridCol w:w="656"/>
        <w:gridCol w:w="6149"/>
        <w:gridCol w:w="880"/>
        <w:gridCol w:w="1066"/>
        <w:gridCol w:w="1113"/>
        <w:gridCol w:w="1160"/>
        <w:gridCol w:w="1060"/>
        <w:gridCol w:w="1041"/>
        <w:gridCol w:w="909"/>
        <w:gridCol w:w="1060"/>
      </w:tblGrid>
      <w:tr w:rsidR="00EB124A" w:rsidRPr="00EB124A" w:rsidTr="00EB124A">
        <w:trPr>
          <w:trHeight w:val="300"/>
        </w:trPr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70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74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потребности, тыс</w:t>
            </w:r>
            <w:proofErr w:type="gramStart"/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уб.</w:t>
            </w:r>
          </w:p>
        </w:tc>
      </w:tr>
      <w:tr w:rsidR="00EB124A" w:rsidRPr="00EB124A" w:rsidTr="00EB124A">
        <w:trPr>
          <w:trHeight w:val="300"/>
        </w:trPr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2022-2033</w:t>
            </w:r>
          </w:p>
        </w:tc>
      </w:tr>
      <w:tr w:rsidR="00EB124A" w:rsidRPr="00EB124A" w:rsidTr="00EB124A">
        <w:trPr>
          <w:trHeight w:val="80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паспортизации и инвентаризации, автомобильных дорог местного значения, определение полос отвода, регистрация земельных участков, занятых автодорогами местного значения, </w:t>
            </w:r>
            <w:proofErr w:type="gramStart"/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B124A" w:rsidRPr="00EB124A" w:rsidTr="00EB124A">
        <w:trPr>
          <w:trHeight w:val="1271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Инвентаризация с оценкой технического состояния всех инженерных сооружений на автомобильных дорогах и улицах поселения (в т.ч. гидротехнических сооружений, используемых для движения автомобильного транспорта), определение сроков и объемов необходимой реконструкции или нового строительства, </w:t>
            </w:r>
            <w:proofErr w:type="gramStart"/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632,866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500,736</w:t>
            </w:r>
          </w:p>
        </w:tc>
      </w:tr>
      <w:tr w:rsidR="00EB124A" w:rsidRPr="00EB124A" w:rsidTr="00EB124A">
        <w:trPr>
          <w:trHeight w:val="79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70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124A" w:rsidRPr="00EB124A" w:rsidRDefault="00EB124A" w:rsidP="00EB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 осуществление комплекса мероприятий по безопасности дорожного движения, решаемых в комплексе с разработкой документации по планировке территории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960</w:t>
            </w:r>
          </w:p>
        </w:tc>
      </w:tr>
      <w:tr w:rsidR="00EB124A" w:rsidRPr="00EB124A" w:rsidTr="004C5254">
        <w:trPr>
          <w:trHeight w:val="321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70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124A" w:rsidRPr="00EB124A" w:rsidRDefault="00EB124A" w:rsidP="00EB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Размещение дорожных знаков и указателей на улицах населённых пунктов.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1920</w:t>
            </w:r>
          </w:p>
        </w:tc>
      </w:tr>
      <w:tr w:rsidR="00EB124A" w:rsidRPr="00EB124A" w:rsidTr="00EB124A">
        <w:trPr>
          <w:trHeight w:val="54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124A" w:rsidRPr="00EB124A" w:rsidRDefault="00EB124A" w:rsidP="00EB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Реконструкция, ремонт, устройство твердого покрытия дорог и тротуаров, в том числе: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113695,0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7864,7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9016,6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8605,2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9222,3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10590,2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68396,0</w:t>
            </w:r>
          </w:p>
        </w:tc>
      </w:tr>
      <w:tr w:rsidR="00EB124A" w:rsidRPr="00EB124A" w:rsidTr="00EB124A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124A" w:rsidRPr="00EB124A" w:rsidRDefault="00EB124A" w:rsidP="00EB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село Свобода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49416,5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7864,7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8605,2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4806,6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3431,8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24708,3</w:t>
            </w:r>
          </w:p>
        </w:tc>
      </w:tr>
      <w:tr w:rsidR="00EB124A" w:rsidRPr="00EB124A" w:rsidTr="00EB124A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124A" w:rsidRPr="00EB124A" w:rsidRDefault="00EB124A" w:rsidP="00EB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деревня </w:t>
            </w:r>
            <w:proofErr w:type="spellStart"/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Тюканово</w:t>
            </w:r>
            <w:proofErr w:type="spellEnd"/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2-е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18033,2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9016,61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9016,6</w:t>
            </w:r>
          </w:p>
        </w:tc>
      </w:tr>
      <w:tr w:rsidR="00EB124A" w:rsidRPr="00EB124A" w:rsidTr="00EB124A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5.3.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124A" w:rsidRPr="00EB124A" w:rsidRDefault="00EB124A" w:rsidP="00EB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деревня </w:t>
            </w:r>
            <w:proofErr w:type="spellStart"/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Кинья-Абыз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8831,5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4415,7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4415,7</w:t>
            </w:r>
          </w:p>
        </w:tc>
      </w:tr>
      <w:tr w:rsidR="00EB124A" w:rsidRPr="00EB124A" w:rsidTr="00EB124A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5.4.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124A" w:rsidRPr="00EB124A" w:rsidRDefault="00EB124A" w:rsidP="00EB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деревня </w:t>
            </w:r>
            <w:proofErr w:type="spellStart"/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Тимербаево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2,088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14316,9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7158,4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7158,4</w:t>
            </w:r>
          </w:p>
        </w:tc>
      </w:tr>
      <w:tr w:rsidR="00EB124A" w:rsidRPr="00EB124A" w:rsidTr="00EB124A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5.5.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124A" w:rsidRPr="00EB124A" w:rsidRDefault="00EB124A" w:rsidP="00EB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 строительство (под расширение)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23096,9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23096,9</w:t>
            </w:r>
          </w:p>
        </w:tc>
      </w:tr>
      <w:tr w:rsidR="00EB124A" w:rsidRPr="00EB124A" w:rsidTr="00EB124A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автобусных остановок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B124A" w:rsidRPr="00EB124A" w:rsidTr="00EB124A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инфраструктуры автосервиса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1000,0</w:t>
            </w:r>
          </w:p>
        </w:tc>
      </w:tr>
      <w:tr w:rsidR="00EB124A" w:rsidRPr="00EB124A" w:rsidTr="00EB124A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</w:p>
        </w:tc>
        <w:tc>
          <w:tcPr>
            <w:tcW w:w="70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54082,2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2232,5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2386,9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2386,9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42302,2</w:t>
            </w:r>
          </w:p>
        </w:tc>
      </w:tr>
      <w:tr w:rsidR="00EB124A" w:rsidRPr="00EB124A" w:rsidTr="00EB124A">
        <w:trPr>
          <w:trHeight w:val="300"/>
        </w:trPr>
        <w:tc>
          <w:tcPr>
            <w:tcW w:w="7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173499,3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10363,6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11669,9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11267,7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11875,6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13243,6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115078,9</w:t>
            </w:r>
          </w:p>
        </w:tc>
      </w:tr>
      <w:tr w:rsidR="00EB124A" w:rsidRPr="00EB124A" w:rsidTr="00EB124A">
        <w:trPr>
          <w:trHeight w:val="300"/>
        </w:trPr>
        <w:tc>
          <w:tcPr>
            <w:tcW w:w="7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Сумма из республиканского бюджета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170896,79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B124A" w:rsidRPr="00EB124A" w:rsidTr="00EB124A">
        <w:trPr>
          <w:trHeight w:val="315"/>
        </w:trPr>
        <w:tc>
          <w:tcPr>
            <w:tcW w:w="7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Сумма из районного бюджета 1,5%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2602,49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B124A" w:rsidRPr="00EB124A" w:rsidRDefault="00EB124A" w:rsidP="00EB1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12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F2654B" w:rsidRDefault="00F2654B" w:rsidP="003950F6">
      <w:pPr>
        <w:pStyle w:val="ab"/>
        <w:spacing w:after="0" w:line="240" w:lineRule="auto"/>
        <w:ind w:left="0"/>
        <w:jc w:val="right"/>
        <w:rPr>
          <w:rFonts w:ascii="Times New Roman" w:hAnsi="Times New Roman" w:cs="Times New Roman"/>
          <w:sz w:val="20"/>
          <w:szCs w:val="20"/>
        </w:rPr>
      </w:pPr>
    </w:p>
    <w:p w:rsidR="00F2654B" w:rsidRDefault="00F2654B" w:rsidP="003950F6">
      <w:pPr>
        <w:pStyle w:val="ab"/>
        <w:spacing w:after="0" w:line="240" w:lineRule="auto"/>
        <w:ind w:left="0"/>
        <w:jc w:val="right"/>
        <w:rPr>
          <w:rFonts w:ascii="Times New Roman" w:hAnsi="Times New Roman" w:cs="Times New Roman"/>
          <w:sz w:val="20"/>
          <w:szCs w:val="20"/>
        </w:rPr>
      </w:pPr>
    </w:p>
    <w:p w:rsidR="00F2654B" w:rsidRDefault="00F2654B" w:rsidP="003950F6">
      <w:pPr>
        <w:pStyle w:val="ab"/>
        <w:spacing w:after="0" w:line="240" w:lineRule="auto"/>
        <w:ind w:left="0"/>
        <w:jc w:val="right"/>
        <w:rPr>
          <w:rFonts w:ascii="Times New Roman" w:hAnsi="Times New Roman" w:cs="Times New Roman"/>
          <w:sz w:val="20"/>
          <w:szCs w:val="20"/>
        </w:rPr>
      </w:pPr>
    </w:p>
    <w:p w:rsidR="003950F6" w:rsidRPr="003950F6" w:rsidRDefault="003950F6" w:rsidP="003950F6">
      <w:pPr>
        <w:pStyle w:val="ab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3950F6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</w:t>
      </w:r>
    </w:p>
    <w:p w:rsidR="00BC6F29" w:rsidRPr="00BC6F29" w:rsidRDefault="00BC6F29" w:rsidP="00BC6F29">
      <w:pPr>
        <w:pStyle w:val="headertext"/>
        <w:jc w:val="both"/>
        <w:rPr>
          <w:i/>
          <w:sz w:val="26"/>
          <w:szCs w:val="26"/>
          <w:u w:val="single"/>
        </w:rPr>
      </w:pPr>
      <w:r w:rsidRPr="00BC6F29">
        <w:rPr>
          <w:i/>
          <w:sz w:val="26"/>
          <w:szCs w:val="26"/>
          <w:u w:val="single"/>
        </w:rPr>
        <w:t>Примечание:</w:t>
      </w:r>
      <w:r>
        <w:rPr>
          <w:sz w:val="26"/>
          <w:szCs w:val="26"/>
        </w:rPr>
        <w:t xml:space="preserve">  </w:t>
      </w:r>
      <w:r>
        <w:t xml:space="preserve">Расчет произведен </w:t>
      </w:r>
      <w:proofErr w:type="gramStart"/>
      <w:r>
        <w:t>согласно Постановления</w:t>
      </w:r>
      <w:proofErr w:type="gramEnd"/>
      <w:r w:rsidRPr="00BC6F29">
        <w:t xml:space="preserve"> </w:t>
      </w:r>
      <w:r>
        <w:t xml:space="preserve">№ </w:t>
      </w:r>
      <w:r w:rsidR="00A317A1">
        <w:t>623</w:t>
      </w:r>
      <w:r w:rsidRPr="00BC6F29">
        <w:t xml:space="preserve"> </w:t>
      </w:r>
      <w:r>
        <w:t xml:space="preserve">от </w:t>
      </w:r>
      <w:r w:rsidR="00A317A1">
        <w:t>10</w:t>
      </w:r>
      <w:r>
        <w:t xml:space="preserve"> </w:t>
      </w:r>
      <w:r w:rsidR="00A317A1">
        <w:t>декабря</w:t>
      </w:r>
      <w:r>
        <w:t xml:space="preserve"> 200</w:t>
      </w:r>
      <w:r w:rsidR="00A317A1">
        <w:t>9</w:t>
      </w:r>
      <w:r>
        <w:t xml:space="preserve"> года  правительства </w:t>
      </w:r>
      <w:r w:rsidR="00F00AA4">
        <w:t>Республики Башкортостан</w:t>
      </w:r>
      <w:r>
        <w:t xml:space="preserve">  «О НОРМАТИВАХ ДЕНЕЖНЫХ ЗАТРАТ НА СОДЕРЖАНИЕ И РЕМОНТ АВТОМОБИЛЬНЫХ ДОРОГ РЕГИОНАЛЬНОГО И МЕЖМУНИЦИПАЛЬНОГО ЗНАЧЕНИЯ </w:t>
      </w:r>
      <w:r w:rsidR="00F00AA4">
        <w:t>РЕСПУБЛИКИ БАШКОРТОСТАН</w:t>
      </w:r>
      <w:r>
        <w:t xml:space="preserve"> И ПРАВИЛАХ ИХ РАСЧЕТА».         </w:t>
      </w:r>
    </w:p>
    <w:p w:rsidR="006F61F8" w:rsidRPr="00D65E2C" w:rsidRDefault="006F61F8" w:rsidP="000C11AF">
      <w:pPr>
        <w:pStyle w:val="ab"/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 xml:space="preserve">Общая потребность в капитальных вложениях по сельскому поселению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Pr="00D65E2C">
        <w:rPr>
          <w:rFonts w:ascii="Times New Roman" w:hAnsi="Times New Roman" w:cs="Times New Roman"/>
          <w:sz w:val="24"/>
          <w:szCs w:val="24"/>
        </w:rPr>
        <w:t xml:space="preserve"> сельсовет составляет </w:t>
      </w:r>
      <w:r w:rsidR="00EB124A" w:rsidRPr="00EB124A">
        <w:rPr>
          <w:rFonts w:ascii="Times New Roman" w:hAnsi="Times New Roman" w:cs="Times New Roman"/>
          <w:b/>
          <w:i/>
          <w:sz w:val="24"/>
          <w:szCs w:val="24"/>
        </w:rPr>
        <w:t xml:space="preserve">173499,3 </w:t>
      </w:r>
      <w:r w:rsidRPr="00EB124A">
        <w:rPr>
          <w:rFonts w:ascii="Times New Roman" w:hAnsi="Times New Roman" w:cs="Times New Roman"/>
          <w:b/>
          <w:i/>
          <w:sz w:val="24"/>
          <w:szCs w:val="24"/>
        </w:rPr>
        <w:t>тыс.</w:t>
      </w:r>
      <w:r w:rsidR="00EB12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B124A">
        <w:rPr>
          <w:rFonts w:ascii="Times New Roman" w:hAnsi="Times New Roman" w:cs="Times New Roman"/>
          <w:b/>
          <w:i/>
          <w:sz w:val="24"/>
          <w:szCs w:val="24"/>
        </w:rPr>
        <w:t>рублей</w:t>
      </w:r>
      <w:r w:rsidRPr="00D65E2C">
        <w:rPr>
          <w:rFonts w:ascii="Times New Roman" w:hAnsi="Times New Roman" w:cs="Times New Roman"/>
          <w:sz w:val="24"/>
          <w:szCs w:val="24"/>
        </w:rPr>
        <w:t>, значительную долю занимают бюджетные средства.</w:t>
      </w:r>
    </w:p>
    <w:p w:rsidR="00FE5E93" w:rsidRPr="00D65E2C" w:rsidRDefault="006F61F8" w:rsidP="00BC6F29">
      <w:pPr>
        <w:pStyle w:val="ab"/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год.</w:t>
      </w:r>
    </w:p>
    <w:p w:rsidR="006F61F8" w:rsidRPr="00D65E2C" w:rsidRDefault="006F61F8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C11AF" w:rsidRPr="00D65E2C" w:rsidRDefault="000C11AF" w:rsidP="000C11AF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65E2C">
        <w:rPr>
          <w:rFonts w:ascii="Times New Roman" w:hAnsi="Times New Roman" w:cs="Times New Roman"/>
          <w:b/>
          <w:i/>
          <w:sz w:val="24"/>
          <w:szCs w:val="24"/>
        </w:rPr>
        <w:t>Рекомендации:</w:t>
      </w:r>
    </w:p>
    <w:p w:rsidR="000C11AF" w:rsidRPr="00D65E2C" w:rsidRDefault="000C11AF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 xml:space="preserve">В целях соблюдения законности и результативности использования средств дорожного фонда </w:t>
      </w:r>
      <w:proofErr w:type="spellStart"/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proofErr w:type="spellEnd"/>
      <w:r w:rsidRPr="00D65E2C">
        <w:rPr>
          <w:rFonts w:ascii="Times New Roman" w:hAnsi="Times New Roman" w:cs="Times New Roman"/>
          <w:sz w:val="24"/>
          <w:szCs w:val="24"/>
        </w:rPr>
        <w:t xml:space="preserve"> района, средств бюджетов поселений, направленных на осуществление дорожной деятельности и на капитальный ремонт и ремонт дворовых территорий многоквартирных домов, проездов к дворовым  территориям  многоквартирных  домов  населенных  пунктов предлагается:</w:t>
      </w:r>
    </w:p>
    <w:p w:rsidR="000C11AF" w:rsidRDefault="000C11AF" w:rsidP="000C11A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65E2C">
        <w:rPr>
          <w:rFonts w:ascii="Times New Roman" w:hAnsi="Times New Roman" w:cs="Times New Roman"/>
          <w:b/>
          <w:i/>
          <w:sz w:val="24"/>
          <w:szCs w:val="24"/>
        </w:rPr>
        <w:t xml:space="preserve">Администрации СП </w:t>
      </w:r>
      <w:proofErr w:type="spellStart"/>
      <w:r w:rsidR="002E57EC">
        <w:rPr>
          <w:rFonts w:ascii="Times New Roman" w:hAnsi="Times New Roman" w:cs="Times New Roman"/>
          <w:b/>
          <w:i/>
          <w:sz w:val="24"/>
          <w:szCs w:val="24"/>
        </w:rPr>
        <w:t>Свободинский</w:t>
      </w:r>
      <w:proofErr w:type="spellEnd"/>
      <w:r w:rsidRPr="00D65E2C">
        <w:rPr>
          <w:rFonts w:ascii="Times New Roman" w:hAnsi="Times New Roman" w:cs="Times New Roman"/>
          <w:b/>
          <w:i/>
          <w:sz w:val="24"/>
          <w:szCs w:val="24"/>
        </w:rPr>
        <w:t xml:space="preserve"> сельсовет:</w:t>
      </w:r>
    </w:p>
    <w:p w:rsidR="00D65E2C" w:rsidRPr="00D65E2C" w:rsidRDefault="00D65E2C" w:rsidP="000C11A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C11AF" w:rsidRPr="00D65E2C" w:rsidRDefault="00C60CC8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1</w:t>
      </w:r>
      <w:r w:rsidR="000C11AF" w:rsidRPr="00D65E2C">
        <w:rPr>
          <w:rFonts w:ascii="Times New Roman" w:hAnsi="Times New Roman" w:cs="Times New Roman"/>
          <w:sz w:val="24"/>
          <w:szCs w:val="24"/>
        </w:rPr>
        <w:t>.Во исполнение Федерального закона от 21.07.1997 №122-ФЗ «О государственной регистрации прав на недвижимое имущество и сделок с ним» проводить работу по оформлению права собственности на недвижимое имущество в составе автомобильных дорог местного значения.</w:t>
      </w:r>
    </w:p>
    <w:p w:rsidR="000C11AF" w:rsidRPr="00D65E2C" w:rsidRDefault="00C60CC8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2</w:t>
      </w:r>
      <w:r w:rsidR="000C11AF" w:rsidRPr="00D65E2C">
        <w:rPr>
          <w:rFonts w:ascii="Times New Roman" w:hAnsi="Times New Roman" w:cs="Times New Roman"/>
          <w:sz w:val="24"/>
          <w:szCs w:val="24"/>
        </w:rPr>
        <w:t>. Направить отчет о результатах проверки по вопросу законности и результативности использования средств дорожного фонда, направленных на осуществление дорожной деятельности и на капитальный ремонт и ремонт дворовых территорий многоквартирных домов, проездов к дворовым территориям многоквартирных домов населенных пунктов для сведения в адрес:- Главы района;- Главы администрации района.</w:t>
      </w:r>
    </w:p>
    <w:p w:rsidR="00732E87" w:rsidRPr="00D65E2C" w:rsidRDefault="00732E87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32E87" w:rsidRDefault="00732E87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AD23E4" w:rsidRDefault="00AD23E4" w:rsidP="000C11AF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  <w:sectPr w:rsidR="00AD23E4" w:rsidSect="00DE1901">
          <w:pgSz w:w="16838" w:h="11906" w:orient="landscape"/>
          <w:pgMar w:top="850" w:right="993" w:bottom="1276" w:left="1843" w:header="708" w:footer="708" w:gutter="0"/>
          <w:cols w:space="708"/>
          <w:titlePg/>
          <w:docGrid w:linePitch="360"/>
        </w:sectPr>
      </w:pPr>
    </w:p>
    <w:p w:rsidR="008577DC" w:rsidRPr="00D65E2C" w:rsidRDefault="008577DC" w:rsidP="008577DC">
      <w:pPr>
        <w:pStyle w:val="ab"/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E2C">
        <w:rPr>
          <w:rFonts w:ascii="Times New Roman" w:hAnsi="Times New Roman" w:cs="Times New Roman"/>
          <w:b/>
          <w:sz w:val="24"/>
          <w:szCs w:val="24"/>
        </w:rPr>
        <w:lastRenderedPageBreak/>
        <w:t>VII.  Оценка  эффективности  мероприятий  по  проектированию, строительству, реконструкции объектов транспортной инфраструктуры предлагаемого  к  реализации  варианта  развития  транспортной Инфраструктуры</w:t>
      </w:r>
    </w:p>
    <w:p w:rsidR="00D65E2C" w:rsidRDefault="00D65E2C" w:rsidP="008577DC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61F8" w:rsidRPr="00D65E2C" w:rsidRDefault="006F61F8" w:rsidP="008577DC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</w:t>
      </w:r>
      <w:r w:rsidR="000C11AF" w:rsidRPr="00D65E2C">
        <w:rPr>
          <w:rFonts w:ascii="Times New Roman" w:hAnsi="Times New Roman" w:cs="Times New Roman"/>
          <w:sz w:val="24"/>
          <w:szCs w:val="24"/>
        </w:rPr>
        <w:t>,</w:t>
      </w:r>
      <w:r w:rsidRPr="00D65E2C">
        <w:rPr>
          <w:rFonts w:ascii="Times New Roman" w:hAnsi="Times New Roman" w:cs="Times New Roman"/>
          <w:sz w:val="24"/>
          <w:szCs w:val="24"/>
        </w:rPr>
        <w:t xml:space="preserve"> комплексного развития системы транспортной инфраструктуры </w:t>
      </w:r>
      <w:r w:rsidR="00F00AA4" w:rsidRPr="00D65E2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65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Pr="00D65E2C">
        <w:rPr>
          <w:rFonts w:ascii="Times New Roman" w:hAnsi="Times New Roman" w:cs="Times New Roman"/>
          <w:sz w:val="24"/>
          <w:szCs w:val="24"/>
        </w:rPr>
        <w:t xml:space="preserve"> сельсовет на 201</w:t>
      </w:r>
      <w:r w:rsidR="00B515F2" w:rsidRPr="00D65E2C">
        <w:rPr>
          <w:rFonts w:ascii="Times New Roman" w:hAnsi="Times New Roman" w:cs="Times New Roman"/>
          <w:sz w:val="24"/>
          <w:szCs w:val="24"/>
        </w:rPr>
        <w:t>7</w:t>
      </w:r>
      <w:r w:rsidRPr="00D65E2C">
        <w:rPr>
          <w:rFonts w:ascii="Times New Roman" w:hAnsi="Times New Roman" w:cs="Times New Roman"/>
          <w:sz w:val="24"/>
          <w:szCs w:val="24"/>
        </w:rPr>
        <w:t xml:space="preserve"> - </w:t>
      </w:r>
      <w:r w:rsidR="002E57EC">
        <w:rPr>
          <w:rFonts w:ascii="Times New Roman" w:hAnsi="Times New Roman" w:cs="Times New Roman"/>
          <w:sz w:val="24"/>
          <w:szCs w:val="24"/>
        </w:rPr>
        <w:t>2033</w:t>
      </w:r>
      <w:r w:rsidRPr="00D65E2C">
        <w:rPr>
          <w:rFonts w:ascii="Times New Roman" w:hAnsi="Times New Roman" w:cs="Times New Roman"/>
          <w:sz w:val="24"/>
          <w:szCs w:val="24"/>
        </w:rPr>
        <w:t xml:space="preserve"> годы, являются тенденции социально-экономического развития поселения, характеризующиеся увеличением численности населения, развитием рынка жилья, сфер обслуживания.</w:t>
      </w:r>
    </w:p>
    <w:p w:rsidR="006F61F8" w:rsidRPr="00D65E2C" w:rsidRDefault="006F61F8" w:rsidP="00503416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Мероприятия разрабатывались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инфраструктуры, условий ее эксплуатации и эффективности реализации программных мероприятий.</w:t>
      </w:r>
    </w:p>
    <w:p w:rsidR="006F61F8" w:rsidRPr="00D65E2C" w:rsidRDefault="006F61F8" w:rsidP="00614947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Выполнение включённых в Программу организационных мероприятий и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инвестиционных проектов, при условии разработки эффективных механизмов их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реализации и поддержки со стороны местных администраций, позволит достичь целевых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 xml:space="preserve">показателей транспортной инфраструктуры </w:t>
      </w:r>
      <w:r w:rsidR="00F00AA4" w:rsidRPr="00D65E2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="00137A67" w:rsidRPr="00D65E2C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65E2C">
        <w:rPr>
          <w:rFonts w:ascii="Times New Roman" w:hAnsi="Times New Roman" w:cs="Times New Roman"/>
          <w:sz w:val="24"/>
          <w:szCs w:val="24"/>
        </w:rPr>
        <w:t xml:space="preserve"> на расчетный срок. Достижение целевых индикаторов в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результате реализации программы комплексного развития характеризует будущую модель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транспортной инфраструктуры поселения.</w:t>
      </w:r>
    </w:p>
    <w:p w:rsidR="00614947" w:rsidRDefault="00614947" w:rsidP="00614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61F8" w:rsidRPr="004C5254" w:rsidRDefault="006F61F8" w:rsidP="006149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C5254">
        <w:rPr>
          <w:rFonts w:ascii="Times New Roman" w:hAnsi="Times New Roman" w:cs="Times New Roman"/>
          <w:i/>
          <w:sz w:val="24"/>
          <w:szCs w:val="24"/>
        </w:rPr>
        <w:t>Целевые индикаторы и показатели Программы</w:t>
      </w:r>
    </w:p>
    <w:p w:rsidR="00614947" w:rsidRPr="00614947" w:rsidRDefault="00600F21" w:rsidP="0061494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22</w:t>
      </w:r>
    </w:p>
    <w:tbl>
      <w:tblPr>
        <w:tblW w:w="10132" w:type="dxa"/>
        <w:tblInd w:w="-176" w:type="dxa"/>
        <w:tblLayout w:type="fixed"/>
        <w:tblLook w:val="04A0"/>
      </w:tblPr>
      <w:tblGrid>
        <w:gridCol w:w="503"/>
        <w:gridCol w:w="4176"/>
        <w:gridCol w:w="709"/>
        <w:gridCol w:w="708"/>
        <w:gridCol w:w="709"/>
        <w:gridCol w:w="709"/>
        <w:gridCol w:w="709"/>
        <w:gridCol w:w="708"/>
        <w:gridCol w:w="1201"/>
      </w:tblGrid>
      <w:tr w:rsidR="0006400D" w:rsidRPr="000C11AF" w:rsidTr="008B6726">
        <w:trPr>
          <w:trHeight w:val="255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4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индикатора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Показатели по годам</w:t>
            </w:r>
          </w:p>
        </w:tc>
      </w:tr>
      <w:tr w:rsidR="0006400D" w:rsidRPr="000C11AF" w:rsidTr="008B6726">
        <w:trPr>
          <w:trHeight w:val="281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00D" w:rsidRPr="000C11AF" w:rsidRDefault="0006400D" w:rsidP="0006400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400D" w:rsidRPr="000C11AF" w:rsidRDefault="0006400D" w:rsidP="0006400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изм</w:t>
            </w:r>
            <w:proofErr w:type="spellEnd"/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F00964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F00964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F00964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F00964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F00964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F00964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  <w:r w:rsidR="0006400D"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2E57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2033</w:t>
            </w:r>
          </w:p>
        </w:tc>
      </w:tr>
      <w:tr w:rsidR="00FF4B4C" w:rsidRPr="000C11AF" w:rsidTr="008B6726">
        <w:trPr>
          <w:trHeight w:val="136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0C11AF" w:rsidRDefault="00FF4B4C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0C11AF" w:rsidRDefault="00FF4B4C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Доля  протяженности автомобильных дорог общего пользования  местного значения,  не  отвечающих нормативным требованиям, в общей  протяженности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0C11AF" w:rsidRDefault="00FF4B4C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4B4C" w:rsidRPr="000C11AF" w:rsidTr="008B6726">
        <w:trPr>
          <w:trHeight w:val="97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FF4B4C" w:rsidRPr="000C11AF" w:rsidRDefault="00FF4B4C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FF4B4C" w:rsidRPr="000C11AF" w:rsidRDefault="00FF4B4C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Обеспеченность  постоянной круглогодичной связи с сетью автомобильных дорог общего пользования  по  дорогам  с твердым покрытием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FF4B4C" w:rsidRPr="000C11AF" w:rsidRDefault="00FF4B4C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F4B4C" w:rsidRPr="000C11AF" w:rsidTr="008B6726">
        <w:trPr>
          <w:trHeight w:val="110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0C11AF" w:rsidRDefault="00FF4B4C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0C11AF" w:rsidRDefault="00FF4B4C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Доля  протяженности   автомобильных дорог общего пользования  местного значения,  соответствующих нормативным требованиям </w:t>
            </w:r>
            <w:proofErr w:type="gramStart"/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транспортно-эксплуатационным показателя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0C11AF" w:rsidRDefault="00FF4B4C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4C" w:rsidRPr="00FF4B4C" w:rsidRDefault="00FF4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B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93D3F" w:rsidRPr="000C11AF" w:rsidTr="008B6726">
        <w:trPr>
          <w:trHeight w:val="22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 пешеходных дорожек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3D3F" w:rsidRPr="000C11AF" w:rsidTr="008B6726">
        <w:trPr>
          <w:trHeight w:val="25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велосипедных дорожек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3D3F" w:rsidRPr="000C11AF" w:rsidTr="008B6726">
        <w:trPr>
          <w:trHeight w:val="114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Количество  дорожно-транспортных  происшествий из-за  сопутствующих дорожных условий на сети дорог федерального, регионального  и межмуниципального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3D3F" w:rsidRPr="000C11AF" w:rsidTr="008B6726">
        <w:trPr>
          <w:trHeight w:val="4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Обеспеченность транспортного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137A67" w:rsidRDefault="003149A6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5E2C">
        <w:rPr>
          <w:rFonts w:ascii="Times New Roman" w:hAnsi="Times New Roman" w:cs="Times New Roman"/>
          <w:sz w:val="20"/>
          <w:szCs w:val="20"/>
        </w:rPr>
        <w:t>* - сохранение показателей в условиях недофинансирования дорожных работ</w:t>
      </w:r>
      <w:r w:rsidR="00D65E2C">
        <w:rPr>
          <w:rFonts w:ascii="Times New Roman" w:hAnsi="Times New Roman" w:cs="Times New Roman"/>
          <w:sz w:val="20"/>
          <w:szCs w:val="20"/>
        </w:rPr>
        <w:t>.</w:t>
      </w:r>
    </w:p>
    <w:p w:rsidR="00D65E2C" w:rsidRDefault="00D65E2C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5E2C" w:rsidRDefault="00D65E2C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5E2C" w:rsidRPr="00D65E2C" w:rsidRDefault="00D65E2C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07232" w:rsidRPr="000D04B3" w:rsidRDefault="00EB124A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VIII</w:t>
      </w:r>
      <w:r w:rsidR="003149A6" w:rsidRPr="000D04B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7232" w:rsidRPr="000D04B3">
        <w:rPr>
          <w:rFonts w:ascii="Times New Roman" w:hAnsi="Times New Roman" w:cs="Times New Roman"/>
          <w:b/>
          <w:sz w:val="24"/>
          <w:szCs w:val="24"/>
        </w:rPr>
        <w:t>Предложения по институциональным преобразованиям,</w:t>
      </w:r>
    </w:p>
    <w:p w:rsidR="00807232" w:rsidRPr="000D04B3" w:rsidRDefault="00807232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4B3">
        <w:rPr>
          <w:rFonts w:ascii="Times New Roman" w:hAnsi="Times New Roman" w:cs="Times New Roman"/>
          <w:b/>
          <w:sz w:val="24"/>
          <w:szCs w:val="24"/>
        </w:rPr>
        <w:t>совершенствованию правового и информационного обеспечения деятельности в сфере проектирования, строительства, реконструкции объектов</w:t>
      </w:r>
    </w:p>
    <w:p w:rsidR="003149A6" w:rsidRPr="008B6726" w:rsidRDefault="00807232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4B3">
        <w:rPr>
          <w:rFonts w:ascii="Times New Roman" w:hAnsi="Times New Roman" w:cs="Times New Roman"/>
          <w:b/>
          <w:sz w:val="24"/>
          <w:szCs w:val="24"/>
        </w:rPr>
        <w:t>транспортной инфраструктуры</w:t>
      </w:r>
    </w:p>
    <w:p w:rsidR="000D04B3" w:rsidRPr="008B6726" w:rsidRDefault="000D04B3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4B3" w:rsidRPr="000D04B3" w:rsidRDefault="000D04B3" w:rsidP="000D04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Программа комплексного развития транспортной инфраструктуры – это важный документ планирования, обеспечивающий систематизацию всех мероприятий по проектированию,  строительству,  реконструкции  объектов  транспортной инфраструктуры различных видов.</w:t>
      </w:r>
    </w:p>
    <w:p w:rsidR="000D04B3" w:rsidRPr="000D04B3" w:rsidRDefault="000D04B3" w:rsidP="000D04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Программы имеют высокое значение для планирования реализации документов территориального планирования. Следует отметить, что сроки разработки и утверждения Программ связаны со сроками утверждения генерального плана.</w:t>
      </w:r>
    </w:p>
    <w:p w:rsidR="00941F4B" w:rsidRPr="008B6726" w:rsidRDefault="00941F4B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04B3" w:rsidRPr="008B6726" w:rsidRDefault="000D04B3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 xml:space="preserve">Программы комплексного развития транспортной инфраструктуры городских округов и поселений подлежат утверждению в шестимесячный срок </w:t>
      </w:r>
      <w:proofErr w:type="gramStart"/>
      <w:r w:rsidRPr="000D04B3"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 w:rsidRPr="000D04B3">
        <w:rPr>
          <w:rFonts w:ascii="Times New Roman" w:hAnsi="Times New Roman" w:cs="Times New Roman"/>
          <w:sz w:val="24"/>
          <w:szCs w:val="24"/>
        </w:rPr>
        <w:t xml:space="preserve"> генеральных планов соответствующих муниципальных образований. В связи с этим,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поселения, в который также входит и разработка генерального плана.</w:t>
      </w:r>
    </w:p>
    <w:p w:rsidR="00941F4B" w:rsidRPr="008B6726" w:rsidRDefault="00941F4B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04B3" w:rsidRPr="000D04B3" w:rsidRDefault="000D04B3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 применение  экономических мер, стимулирующих инвестиции в объекты транспортной инфраструктуры;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координация усилий федеральных органов исполнительной власти, органов исполнительной власти  Пермского края,  органов местного самоуправления,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представителей бизнеса и общественных организаций в решении задач реализации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мероприятий (инвестиционных проектов);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запуск системы статистического наблюдения и мониторинга необходимой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обеспеченности  учреждениями  транспортной  инфраструктуры  поселений  в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соответствии с утвержденными и обновляющимися нормативами;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разработка стандартов и регламентов эксплуатации и (или) использования объектов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транспортной инфраструктуры на всех этапах жизненного цикла объектов;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Муниципальным заказчиком Программы и ответственным за ее реализацию является Администрация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94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7EC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Pr="00941F4B">
        <w:rPr>
          <w:rFonts w:ascii="Times New Roman" w:hAnsi="Times New Roman" w:cs="Times New Roman"/>
          <w:sz w:val="24"/>
          <w:szCs w:val="24"/>
        </w:rPr>
        <w:t xml:space="preserve"> сельсовет.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Реализация Программы осуществляется на основе: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1) муниципальных контрактов, заключенных в соответствии с законодательством о размещении заказов на поставки товаров, выполнения работ, оказания услуг для государственных и муниципальных нужд;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2) условий, порядка и </w:t>
      </w:r>
      <w:proofErr w:type="gramStart"/>
      <w:r w:rsidRPr="00941F4B">
        <w:rPr>
          <w:rFonts w:ascii="Times New Roman" w:hAnsi="Times New Roman" w:cs="Times New Roman"/>
          <w:sz w:val="24"/>
          <w:szCs w:val="24"/>
        </w:rPr>
        <w:t>правил</w:t>
      </w:r>
      <w:proofErr w:type="gramEnd"/>
      <w:r w:rsidRPr="00941F4B">
        <w:rPr>
          <w:rFonts w:ascii="Times New Roman" w:hAnsi="Times New Roman" w:cs="Times New Roman"/>
          <w:sz w:val="24"/>
          <w:szCs w:val="24"/>
        </w:rPr>
        <w:t xml:space="preserve"> утвержденных федеральными, </w:t>
      </w:r>
      <w:r w:rsidR="00760610" w:rsidRPr="00941F4B">
        <w:rPr>
          <w:rFonts w:ascii="Times New Roman" w:hAnsi="Times New Roman" w:cs="Times New Roman"/>
          <w:sz w:val="24"/>
          <w:szCs w:val="24"/>
        </w:rPr>
        <w:t>республиканскими</w:t>
      </w:r>
      <w:r w:rsidRPr="00941F4B">
        <w:rPr>
          <w:rFonts w:ascii="Times New Roman" w:hAnsi="Times New Roman" w:cs="Times New Roman"/>
          <w:sz w:val="24"/>
          <w:szCs w:val="24"/>
        </w:rPr>
        <w:t xml:space="preserve"> и муниципальными нормативными правовыми актами.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осуществляется в соответствии с планом программы, разрабатываемым на очередной финансовый год и содержащим перечень </w:t>
      </w:r>
      <w:r w:rsidRPr="00941F4B">
        <w:rPr>
          <w:rFonts w:ascii="Times New Roman" w:hAnsi="Times New Roman" w:cs="Times New Roman"/>
          <w:sz w:val="24"/>
          <w:szCs w:val="24"/>
        </w:rPr>
        <w:lastRenderedPageBreak/>
        <w:t>значимых контрольных событий муниципальной программы с указанием их сроков и ожидаемых результатов.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План  реализации  муниципальной  программы  составляется  ответственным исполнителем с участниками муниципальной программы и утверждается распоряжением Администрации  сельсовета, курирующим данное направление ежегодно, не позднее 01 декабря текущего финансового года.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Внесение изменений в план реализации муниципальной программы, не влияющих на параметры муниципальной программы, план с учетом изменений утверждается не позднее 5 рабочих дней со дня принятия решения о внесении изменений.</w:t>
      </w:r>
    </w:p>
    <w:p w:rsidR="003149A6" w:rsidRPr="00941F4B" w:rsidRDefault="003149A6" w:rsidP="0076061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F4B">
        <w:rPr>
          <w:rFonts w:ascii="Times New Roman" w:hAnsi="Times New Roman" w:cs="Times New Roman"/>
          <w:b/>
          <w:sz w:val="24"/>
          <w:szCs w:val="24"/>
        </w:rPr>
        <w:t>Ответственный исполнитель: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обеспечивает разработку муниципальной программы и утверж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дение в </w:t>
      </w:r>
      <w:r w:rsidRPr="00941F4B">
        <w:rPr>
          <w:rFonts w:ascii="Times New Roman" w:hAnsi="Times New Roman" w:cs="Times New Roman"/>
          <w:sz w:val="24"/>
          <w:szCs w:val="24"/>
        </w:rPr>
        <w:t>установленном порядке проекта постановления Адм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инистрации  </w:t>
      </w:r>
      <w:r w:rsidRPr="00941F4B">
        <w:rPr>
          <w:rFonts w:ascii="Times New Roman" w:hAnsi="Times New Roman" w:cs="Times New Roman"/>
          <w:sz w:val="24"/>
          <w:szCs w:val="24"/>
        </w:rPr>
        <w:t>сельсовета об утверждении муниципальной программы;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формирует в соответствии с методич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ескими рекомендациями структуру </w:t>
      </w:r>
      <w:r w:rsidRPr="00941F4B">
        <w:rPr>
          <w:rFonts w:ascii="Times New Roman" w:hAnsi="Times New Roman" w:cs="Times New Roman"/>
          <w:sz w:val="24"/>
          <w:szCs w:val="24"/>
        </w:rPr>
        <w:t>муниципальной программы, а также перечень участников муниципальной программы;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организует реализацию муниципальной программы, вносит предложения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Главе сельсовета об изменениях муниципальной программы 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несет ответственность за достижение целевых индикаторов и показателей муниципаль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ной </w:t>
      </w:r>
      <w:r w:rsidRPr="00941F4B">
        <w:rPr>
          <w:rFonts w:ascii="Times New Roman" w:hAnsi="Times New Roman" w:cs="Times New Roman"/>
          <w:sz w:val="24"/>
          <w:szCs w:val="24"/>
        </w:rPr>
        <w:t>программы, а также конечных результатов ее реализации;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подготавливает отчеты об исполнении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плана реализации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>программы (с учетом информации, представл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енной участниками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>программы);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подготавливает отчет о реализации му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ниципальной программы по итогам </w:t>
      </w:r>
      <w:r w:rsidRPr="00941F4B">
        <w:rPr>
          <w:rFonts w:ascii="Times New Roman" w:hAnsi="Times New Roman" w:cs="Times New Roman"/>
          <w:sz w:val="24"/>
          <w:szCs w:val="24"/>
        </w:rPr>
        <w:t>года, согласовывает и утверждает проект пост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ановления Администрации </w:t>
      </w:r>
      <w:r w:rsidRPr="00941F4B">
        <w:rPr>
          <w:rFonts w:ascii="Times New Roman" w:hAnsi="Times New Roman" w:cs="Times New Roman"/>
          <w:sz w:val="24"/>
          <w:szCs w:val="24"/>
        </w:rPr>
        <w:t xml:space="preserve"> сельсовета об утверждении отче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та в соответствии с Регламентом </w:t>
      </w:r>
      <w:r w:rsidRPr="00941F4B">
        <w:rPr>
          <w:rFonts w:ascii="Times New Roman" w:hAnsi="Times New Roman" w:cs="Times New Roman"/>
          <w:sz w:val="24"/>
          <w:szCs w:val="24"/>
        </w:rPr>
        <w:t>Администрации  сельсовета.</w:t>
      </w:r>
    </w:p>
    <w:p w:rsidR="003149A6" w:rsidRPr="00941F4B" w:rsidRDefault="003149A6" w:rsidP="0076061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F4B">
        <w:rPr>
          <w:rFonts w:ascii="Times New Roman" w:hAnsi="Times New Roman" w:cs="Times New Roman"/>
          <w:b/>
          <w:sz w:val="24"/>
          <w:szCs w:val="24"/>
        </w:rPr>
        <w:t>Участник муниципальной программы: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осуществляет реализацию мероприятий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подпрограммы, входящих в состав </w:t>
      </w:r>
      <w:r w:rsidRPr="00941F4B">
        <w:rPr>
          <w:rFonts w:ascii="Times New Roman" w:hAnsi="Times New Roman" w:cs="Times New Roman"/>
          <w:sz w:val="24"/>
          <w:szCs w:val="24"/>
        </w:rPr>
        <w:t>муниципальной программы, в рамках своей компетенции;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представляет ответственному исполнит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елю (соисполнителю) предложения </w:t>
      </w:r>
      <w:r w:rsidRPr="00941F4B">
        <w:rPr>
          <w:rFonts w:ascii="Times New Roman" w:hAnsi="Times New Roman" w:cs="Times New Roman"/>
          <w:sz w:val="24"/>
          <w:szCs w:val="24"/>
        </w:rPr>
        <w:t xml:space="preserve">при разработке муниципальной программы в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части мероприятий подпрограммы, </w:t>
      </w:r>
      <w:r w:rsidRPr="00941F4B">
        <w:rPr>
          <w:rFonts w:ascii="Times New Roman" w:hAnsi="Times New Roman" w:cs="Times New Roman"/>
          <w:sz w:val="24"/>
          <w:szCs w:val="24"/>
        </w:rPr>
        <w:t>входящих в состав муниципальной программы, в реализ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ации которых предполагается его </w:t>
      </w:r>
      <w:r w:rsidRPr="00941F4B">
        <w:rPr>
          <w:rFonts w:ascii="Times New Roman" w:hAnsi="Times New Roman" w:cs="Times New Roman"/>
          <w:sz w:val="24"/>
          <w:szCs w:val="24"/>
        </w:rPr>
        <w:t>участие;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представляет ответственному исполнит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елю информацию, необходимую для </w:t>
      </w:r>
      <w:r w:rsidRPr="00941F4B">
        <w:rPr>
          <w:rFonts w:ascii="Times New Roman" w:hAnsi="Times New Roman" w:cs="Times New Roman"/>
          <w:sz w:val="24"/>
          <w:szCs w:val="24"/>
        </w:rPr>
        <w:t>подготовки ответов на запросы соответствующих организаций;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представляет ответственному исполнит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елю информацию, необходимую для </w:t>
      </w:r>
      <w:r w:rsidRPr="00941F4B">
        <w:rPr>
          <w:rFonts w:ascii="Times New Roman" w:hAnsi="Times New Roman" w:cs="Times New Roman"/>
          <w:sz w:val="24"/>
          <w:szCs w:val="24"/>
        </w:rPr>
        <w:t>подготовки отчетов об исполнении плана р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еализации и отчета о реализации </w:t>
      </w:r>
      <w:r w:rsidRPr="00941F4B">
        <w:rPr>
          <w:rFonts w:ascii="Times New Roman" w:hAnsi="Times New Roman" w:cs="Times New Roman"/>
          <w:sz w:val="24"/>
          <w:szCs w:val="24"/>
        </w:rPr>
        <w:t>муниципальной программы по итогам года в срок до 15 января года, следующег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="008B4459" w:rsidRPr="00941F4B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отчетным. </w:t>
      </w:r>
      <w:r w:rsidRPr="00941F4B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как участник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 xml:space="preserve">программы представляет в Администрацию </w:t>
      </w:r>
      <w:proofErr w:type="spellStart"/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proofErr w:type="spellEnd"/>
      <w:r w:rsidR="008577DC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района: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ежемесячный  отчет  о  получени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  и  использовании  выделенных </w:t>
      </w:r>
      <w:r w:rsidRPr="00941F4B">
        <w:rPr>
          <w:rFonts w:ascii="Times New Roman" w:hAnsi="Times New Roman" w:cs="Times New Roman"/>
          <w:sz w:val="24"/>
          <w:szCs w:val="24"/>
        </w:rPr>
        <w:t xml:space="preserve">межбюджетных трансфертов за счет субсидий для </w:t>
      </w:r>
      <w:proofErr w:type="gramStart"/>
      <w:r w:rsidRPr="00941F4B">
        <w:rPr>
          <w:rFonts w:ascii="Times New Roman" w:hAnsi="Times New Roman" w:cs="Times New Roman"/>
          <w:sz w:val="24"/>
          <w:szCs w:val="24"/>
        </w:rPr>
        <w:t>с</w:t>
      </w:r>
      <w:r w:rsidR="008B4459" w:rsidRPr="00941F4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0C11AF" w:rsidRPr="00941F4B">
        <w:rPr>
          <w:rFonts w:ascii="Times New Roman" w:hAnsi="Times New Roman" w:cs="Times New Roman"/>
          <w:sz w:val="24"/>
          <w:szCs w:val="24"/>
        </w:rPr>
        <w:t xml:space="preserve"> -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финансирования расходных </w:t>
      </w:r>
      <w:r w:rsidRPr="00941F4B">
        <w:rPr>
          <w:rFonts w:ascii="Times New Roman" w:hAnsi="Times New Roman" w:cs="Times New Roman"/>
          <w:sz w:val="24"/>
          <w:szCs w:val="24"/>
        </w:rPr>
        <w:t>обязательств,  возникающих  при  выполнении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 полномочий  органов  местного </w:t>
      </w:r>
      <w:r w:rsidRPr="00941F4B">
        <w:rPr>
          <w:rFonts w:ascii="Times New Roman" w:hAnsi="Times New Roman" w:cs="Times New Roman"/>
          <w:sz w:val="24"/>
          <w:szCs w:val="24"/>
        </w:rPr>
        <w:t xml:space="preserve">самоуправления по </w:t>
      </w:r>
      <w:r w:rsidRPr="00941F4B">
        <w:rPr>
          <w:rFonts w:ascii="Times New Roman" w:hAnsi="Times New Roman" w:cs="Times New Roman"/>
          <w:sz w:val="24"/>
          <w:szCs w:val="24"/>
        </w:rPr>
        <w:lastRenderedPageBreak/>
        <w:t>вопросам местного значения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на каждое первое число месяца, </w:t>
      </w:r>
      <w:r w:rsidRPr="00941F4B">
        <w:rPr>
          <w:rFonts w:ascii="Times New Roman" w:hAnsi="Times New Roman" w:cs="Times New Roman"/>
          <w:sz w:val="24"/>
          <w:szCs w:val="24"/>
        </w:rPr>
        <w:t>следующего за отчетным периодом;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ежемесячный отчет о выделении и использован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ии средств местного </w:t>
      </w:r>
      <w:r w:rsidRPr="00941F4B">
        <w:rPr>
          <w:rFonts w:ascii="Times New Roman" w:hAnsi="Times New Roman" w:cs="Times New Roman"/>
          <w:sz w:val="24"/>
          <w:szCs w:val="24"/>
        </w:rPr>
        <w:t>бюджета выделенных на строительство, реконструкц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ию, капитальный ремонт, включая </w:t>
      </w:r>
      <w:r w:rsidRPr="00941F4B">
        <w:rPr>
          <w:rFonts w:ascii="Times New Roman" w:hAnsi="Times New Roman" w:cs="Times New Roman"/>
          <w:sz w:val="24"/>
          <w:szCs w:val="24"/>
        </w:rPr>
        <w:t xml:space="preserve">разработку проектно-сметной документации на каждое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первое число месяца, следующего </w:t>
      </w:r>
      <w:r w:rsidRPr="00941F4B">
        <w:rPr>
          <w:rFonts w:ascii="Times New Roman" w:hAnsi="Times New Roman" w:cs="Times New Roman"/>
          <w:sz w:val="24"/>
          <w:szCs w:val="24"/>
        </w:rPr>
        <w:t>за отчетным периодом;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ежеквартальные  отчеты:  о  ходе  выполнения  ра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бот  по  объектам </w:t>
      </w:r>
      <w:r w:rsidRPr="00941F4B">
        <w:rPr>
          <w:rFonts w:ascii="Times New Roman" w:hAnsi="Times New Roman" w:cs="Times New Roman"/>
          <w:sz w:val="24"/>
          <w:szCs w:val="24"/>
        </w:rPr>
        <w:t>строительства, реконструкции, капитального ремон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та, находящиеся в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>собственности, с указанием денежных и натурал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ьных величин до 3 числа месяца, </w:t>
      </w:r>
      <w:r w:rsidRPr="00941F4B">
        <w:rPr>
          <w:rFonts w:ascii="Times New Roman" w:hAnsi="Times New Roman" w:cs="Times New Roman"/>
          <w:sz w:val="24"/>
          <w:szCs w:val="24"/>
        </w:rPr>
        <w:t>следующего за отчетным периодом;</w:t>
      </w:r>
    </w:p>
    <w:p w:rsidR="009C3122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ежегодный отчет о достижении показателей эффективности в срок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 xml:space="preserve">до 15 января года, следующего за </w:t>
      </w:r>
      <w:proofErr w:type="gramStart"/>
      <w:r w:rsidRPr="00941F4B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 w:rsidRPr="00941F4B">
        <w:rPr>
          <w:rFonts w:ascii="Times New Roman" w:hAnsi="Times New Roman" w:cs="Times New Roman"/>
          <w:sz w:val="24"/>
          <w:szCs w:val="24"/>
        </w:rPr>
        <w:t>.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 xml:space="preserve">Муниципальный заказчик Программы с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учетом выделяемых на реализацию </w:t>
      </w:r>
      <w:r w:rsidRPr="00941F4B">
        <w:rPr>
          <w:rFonts w:ascii="Times New Roman" w:hAnsi="Times New Roman" w:cs="Times New Roman"/>
          <w:sz w:val="24"/>
          <w:szCs w:val="24"/>
        </w:rPr>
        <w:t xml:space="preserve">программы финансовых средств ежегодно уточняет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целевые показатели и затраты по </w:t>
      </w:r>
      <w:r w:rsidRPr="00941F4B">
        <w:rPr>
          <w:rFonts w:ascii="Times New Roman" w:hAnsi="Times New Roman" w:cs="Times New Roman"/>
          <w:sz w:val="24"/>
          <w:szCs w:val="24"/>
        </w:rPr>
        <w:t>программным мероприятиям, механизм реализации П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рограммы, состав исполнителей в </w:t>
      </w:r>
      <w:r w:rsidRPr="00941F4B">
        <w:rPr>
          <w:rFonts w:ascii="Times New Roman" w:hAnsi="Times New Roman" w:cs="Times New Roman"/>
          <w:sz w:val="24"/>
          <w:szCs w:val="24"/>
        </w:rPr>
        <w:t>информации о результатах и основных направлениях д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еятельности получателей средств </w:t>
      </w:r>
      <w:r w:rsidRPr="00941F4B">
        <w:rPr>
          <w:rFonts w:ascii="Times New Roman" w:hAnsi="Times New Roman" w:cs="Times New Roman"/>
          <w:sz w:val="24"/>
          <w:szCs w:val="24"/>
        </w:rPr>
        <w:t>бюджета  сел</w:t>
      </w:r>
      <w:r w:rsidR="009C3122" w:rsidRPr="00941F4B">
        <w:rPr>
          <w:rFonts w:ascii="Times New Roman" w:hAnsi="Times New Roman" w:cs="Times New Roman"/>
          <w:sz w:val="24"/>
          <w:szCs w:val="24"/>
        </w:rPr>
        <w:t>ьсовета</w:t>
      </w:r>
      <w:r w:rsidR="000C11AF" w:rsidRPr="00941F4B">
        <w:rPr>
          <w:rFonts w:ascii="Times New Roman" w:hAnsi="Times New Roman" w:cs="Times New Roman"/>
          <w:sz w:val="24"/>
          <w:szCs w:val="24"/>
        </w:rPr>
        <w:t>,</w:t>
      </w:r>
      <w:r w:rsidR="009C3122" w:rsidRPr="00941F4B">
        <w:rPr>
          <w:rFonts w:ascii="Times New Roman" w:hAnsi="Times New Roman" w:cs="Times New Roman"/>
          <w:sz w:val="24"/>
          <w:szCs w:val="24"/>
        </w:rPr>
        <w:t xml:space="preserve"> в установленном порядке</w:t>
      </w:r>
      <w:r w:rsidR="009916C9" w:rsidRPr="00941F4B">
        <w:rPr>
          <w:rFonts w:ascii="Times New Roman" w:hAnsi="Times New Roman" w:cs="Times New Roman"/>
          <w:sz w:val="24"/>
          <w:szCs w:val="24"/>
        </w:rPr>
        <w:t>.</w:t>
      </w:r>
    </w:p>
    <w:p w:rsidR="00EB6E8D" w:rsidRPr="008B6726" w:rsidRDefault="00EB6E8D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726" w:rsidRDefault="008B6726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726" w:rsidRPr="008B6726" w:rsidRDefault="008B6726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6E8D" w:rsidRPr="00EB6E8D" w:rsidRDefault="00EB6E8D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26623" w:rsidRPr="009916C9" w:rsidRDefault="00126623" w:rsidP="001851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26623" w:rsidRDefault="00126623" w:rsidP="0012662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16DAF">
        <w:rPr>
          <w:rFonts w:ascii="Times New Roman" w:hAnsi="Times New Roman" w:cs="Times New Roman"/>
          <w:b/>
          <w:sz w:val="26"/>
          <w:szCs w:val="26"/>
        </w:rPr>
        <w:t>ПРИЛОЖЕНИЕ № 1</w:t>
      </w:r>
    </w:p>
    <w:p w:rsidR="00126623" w:rsidRDefault="00126623" w:rsidP="00126623">
      <w:pPr>
        <w:pStyle w:val="formattext"/>
        <w:jc w:val="center"/>
      </w:pPr>
      <w:r>
        <w:rPr>
          <w:b/>
          <w:bCs/>
        </w:rPr>
        <w:t>КОНСТРУКЦИИ ОДЕЖД ПРОЕЗЖЕЙ ЧАСТИ</w:t>
      </w:r>
      <w:r>
        <w:br/>
      </w:r>
      <w:r>
        <w:br/>
      </w:r>
      <w:r>
        <w:rPr>
          <w:b/>
          <w:bCs/>
        </w:rPr>
        <w:t>Общие указания</w:t>
      </w:r>
    </w:p>
    <w:p w:rsidR="00126623" w:rsidRDefault="00126623" w:rsidP="00126623">
      <w:pPr>
        <w:pStyle w:val="formattext"/>
        <w:jc w:val="both"/>
      </w:pPr>
      <w:r>
        <w:t xml:space="preserve">          Проезжая часть улиц, дорог, площадей и проездов должна иметь одежду, соответствующую требованиям движения транспорта. Одежды проезжей части должны иметь покрытия, отвечающие санитарно-гигиеническим требованиям, и обеспечивать постоянный пропуск транспорта с расчетными скоростями и нагрузками, независимо от времени года и изменений водно-теплового режима.</w:t>
      </w:r>
      <w:r>
        <w:br/>
      </w:r>
      <w:r>
        <w:br/>
        <w:t xml:space="preserve">        Одежда обычно состоит из нескольких слоев: </w:t>
      </w:r>
      <w:r>
        <w:rPr>
          <w:b/>
          <w:bCs/>
        </w:rPr>
        <w:t>покрытие</w:t>
      </w:r>
      <w:r>
        <w:t xml:space="preserve"> - верхний слой одежды, который может в свою очередь состоять из слоя износа, периодически возобновляемого в процессе эксплуатации, и собственно покрытия. Покрытие может состоять из одного слоя или двух: </w:t>
      </w:r>
      <w:proofErr w:type="gramStart"/>
      <w:r>
        <w:t>нижний</w:t>
      </w:r>
      <w:proofErr w:type="gramEnd"/>
      <w:r>
        <w:t xml:space="preserve"> служит как связывающий покрытие с основанием. Тип и состояние покрытия определяют транспортно-эксплуатационные и санитарно-гигиенические характеристики одежд.</w:t>
      </w:r>
    </w:p>
    <w:p w:rsidR="00126623" w:rsidRDefault="00126623" w:rsidP="00126623">
      <w:pPr>
        <w:pStyle w:val="formattext"/>
        <w:jc w:val="both"/>
      </w:pPr>
      <w:r>
        <w:t xml:space="preserve">Основные типы покрытий проезжей части приведены в табл.; </w:t>
      </w:r>
      <w:r>
        <w:rPr>
          <w:b/>
          <w:bCs/>
        </w:rPr>
        <w:t>основание</w:t>
      </w:r>
      <w:r>
        <w:t xml:space="preserve"> - несущая часть одежды, обеспечивающая совместно с покрытием передачу нагрузок на подстилающий слой или непосредственно на грунт земляного полотна. Основание может состоять из одного или нескольких слоев, устраиваемых из условий обеспечения общей толщины одежды, установленной расчетом, и необходимости разделения на слои по условиям технологии производства работ;</w:t>
      </w:r>
      <w:r>
        <w:br/>
      </w:r>
      <w:r>
        <w:br/>
      </w:r>
      <w:r>
        <w:rPr>
          <w:b/>
          <w:bCs/>
        </w:rPr>
        <w:t>подстилающий слой</w:t>
      </w:r>
      <w:r>
        <w:t xml:space="preserve"> - нижний конструктивный слой одежды, выполняющий наряду с передачей нагрузок на земляное полотно, также другие функции, необходимые по местным условиям. В зависимости от этого назначения подстилающий слой может быть дренирующим, теплоизолирующим и т.п.</w:t>
      </w:r>
    </w:p>
    <w:p w:rsidR="00126623" w:rsidRDefault="00126623" w:rsidP="00126623">
      <w:pPr>
        <w:pStyle w:val="formattext"/>
        <w:jc w:val="center"/>
      </w:pPr>
      <w:r w:rsidRPr="000F4921">
        <w:rPr>
          <w:noProof/>
        </w:rPr>
        <w:drawing>
          <wp:inline distT="0" distB="0" distL="0" distR="0">
            <wp:extent cx="4768765" cy="200977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22" cy="201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Pr="00B14560" w:rsidRDefault="00126623" w:rsidP="00126623">
      <w:pPr>
        <w:pStyle w:val="formattext"/>
        <w:jc w:val="center"/>
      </w:pPr>
      <w:r w:rsidRPr="00B14560">
        <w:rPr>
          <w:b/>
          <w:bCs/>
        </w:rPr>
        <w:lastRenderedPageBreak/>
        <w:t>Основные типы покрытий проезжей части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8"/>
        <w:gridCol w:w="6980"/>
      </w:tblGrid>
      <w:tr w:rsidR="00126623" w:rsidRPr="00B14560" w:rsidTr="00010B61">
        <w:trPr>
          <w:trHeight w:val="15"/>
          <w:tblCellSpacing w:w="15" w:type="dxa"/>
        </w:trPr>
        <w:tc>
          <w:tcPr>
            <w:tcW w:w="2772" w:type="dxa"/>
            <w:vAlign w:val="center"/>
            <w:hideMark/>
          </w:tcPr>
          <w:p w:rsidR="00126623" w:rsidRPr="00B14560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8686" w:type="dxa"/>
            <w:vAlign w:val="center"/>
            <w:hideMark/>
          </w:tcPr>
          <w:p w:rsidR="00126623" w:rsidRPr="00B14560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покрытий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покрытий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 Усовершенствованные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Капитальные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Цементно-бетонные и железобетонные (сборные и монолитные)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Асфальтобетонные на прочных основаниях: цементно-бетонном, а также щебеночном и гравийном, укрепленных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Мозаиковые</w:t>
            </w:r>
            <w:proofErr w:type="spellEnd"/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мостовые на бетонных и каменных основаниях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Брусчатые мостовые (с заполнением швов вяжущим) на основаниях: щебеночном, гравийном и </w:t>
            </w:r>
            <w:proofErr w:type="spellStart"/>
            <w:proofErr w:type="gramStart"/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грунто-щебеночном</w:t>
            </w:r>
            <w:proofErr w:type="spellEnd"/>
            <w:proofErr w:type="gramEnd"/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укрепленных вяжущими материалами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 xml:space="preserve">Облегченные 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eastAsia="ru-RU"/>
              </w:rPr>
            </w:pPr>
            <w:proofErr w:type="gramStart"/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 xml:space="preserve">Из </w:t>
            </w:r>
            <w:proofErr w:type="spellStart"/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битумо-минеральных</w:t>
            </w:r>
            <w:proofErr w:type="spellEnd"/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 xml:space="preserve"> смесей, а также из холодного асфальта на основаниях: из щебня и шлака, не обработанных вяжущими материалами, а кроме того, на основаниях из грунта, укрепленного вяжущими материалами, </w:t>
            </w:r>
            <w:proofErr w:type="spellStart"/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грунто-щебня</w:t>
            </w:r>
            <w:proofErr w:type="spellEnd"/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 xml:space="preserve"> и гравийного материала</w:t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br/>
              <w:t xml:space="preserve">Обработанные органическими вяжущими щебеночные и гравийные на основаниях: щебеночном, гравийном, шлаковом, а также </w:t>
            </w:r>
            <w:proofErr w:type="spellStart"/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грунто-щебеночном</w:t>
            </w:r>
            <w:proofErr w:type="spellEnd"/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 xml:space="preserve"> и грунтовом, укрепленных вяжущими материалами</w:t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Брусчатые мостовые на песчаном основании</w:t>
            </w:r>
            <w:proofErr w:type="gramEnd"/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II. Переходные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 - асфальтовые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Щебеночные, гравийные и шлаковые с поверхностной обработкой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Грунто-щебеночные</w:t>
            </w:r>
            <w:proofErr w:type="spellEnd"/>
            <w:proofErr w:type="gramEnd"/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грунто-гравийные</w:t>
            </w:r>
            <w:proofErr w:type="spellEnd"/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обработанные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Грунтовые, укрепленные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Мостовые из булыжного и колотого камня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III. Простейшего типа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Грунтовые</w:t>
            </w:r>
            <w:proofErr w:type="gramEnd"/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улучшенные минеральными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Гравийные, щебеночные и шлаковые</w:t>
            </w:r>
          </w:p>
        </w:tc>
      </w:tr>
    </w:tbl>
    <w:p w:rsidR="00126623" w:rsidRPr="00505F04" w:rsidRDefault="00126623" w:rsidP="00126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45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отдельных случаях, главным образом в одеждах с покрытиями переходных и тем более простейших типов, число конструктивных слоев может быть меньшим и даже доходить до одного, предназначенного для выполнения всех функций одежды проезжей части.</w:t>
      </w:r>
      <w:r w:rsidRPr="00B145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5F04">
        <w:rPr>
          <w:rFonts w:ascii="Times New Roman" w:hAnsi="Times New Roman" w:cs="Times New Roman"/>
          <w:sz w:val="24"/>
          <w:szCs w:val="24"/>
        </w:rPr>
        <w:t>Конструкцию одежды и тип покрытия проезжей части назначают с учетом перспективной интенсивности и состава движения, категории улицы, дороги или площади (табл.), климатических условий, наличия дорожно-строительных материалов, возможных сроков службы одежд и других местных условий.</w:t>
      </w:r>
    </w:p>
    <w:p w:rsidR="00126623" w:rsidRPr="00AD7A5D" w:rsidRDefault="00126623" w:rsidP="001266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Рекомендуемые типы покрытий проезжей части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58"/>
        <w:gridCol w:w="568"/>
        <w:gridCol w:w="5402"/>
      </w:tblGrid>
      <w:tr w:rsidR="00126623" w:rsidRPr="00AD7A5D" w:rsidTr="00010B61">
        <w:trPr>
          <w:trHeight w:val="15"/>
          <w:tblCellSpacing w:w="15" w:type="dxa"/>
        </w:trPr>
        <w:tc>
          <w:tcPr>
            <w:tcW w:w="4435" w:type="dxa"/>
            <w:vAlign w:val="center"/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vAlign w:val="center"/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6468" w:type="dxa"/>
            <w:vAlign w:val="center"/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улиц и дорог</w:t>
            </w:r>
          </w:p>
        </w:tc>
        <w:tc>
          <w:tcPr>
            <w:tcW w:w="7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покрытий проезжей части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Скоростные дороги</w:t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Магистральные улицы:</w:t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общегородского значения</w:t>
            </w:r>
          </w:p>
        </w:tc>
        <w:tc>
          <w:tcPr>
            <w:tcW w:w="554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960" cy="685800"/>
                  <wp:effectExtent l="19050" t="0" r="2540" b="0"/>
                  <wp:docPr id="9" name="Рисунок 2" descr="СНиП II-К.3-62 Улицы, дороги и площади населенных мест. Нормы проектир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П II-К.3-62 Улицы, дороги и площади населенных мест. Нормы проектир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Усовершенствованные капитальные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районного значения</w:t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Улицы и дороги местного движения: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капитальные и облегченные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Усовершенствованные облегченные и переходные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промышленных и складских районов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капитальные, облегченные и переходные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проезды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облегченные и переходные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Площади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капитальные и облегченные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Автомобильные стоянки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облегченные</w:t>
            </w:r>
          </w:p>
        </w:tc>
      </w:tr>
    </w:tbl>
    <w:p w:rsidR="00126623" w:rsidRPr="00505F04" w:rsidRDefault="00126623" w:rsidP="00126623">
      <w:pPr>
        <w:jc w:val="both"/>
        <w:rPr>
          <w:rFonts w:ascii="Times New Roman" w:hAnsi="Times New Roman" w:cs="Times New Roman"/>
          <w:sz w:val="24"/>
          <w:szCs w:val="24"/>
        </w:rPr>
      </w:pPr>
      <w:r w:rsidRPr="00505F04">
        <w:rPr>
          <w:rFonts w:ascii="Times New Roman" w:hAnsi="Times New Roman" w:cs="Times New Roman"/>
          <w:sz w:val="24"/>
          <w:szCs w:val="24"/>
        </w:rPr>
        <w:t>Правильность выбора конструкций одежды проезжей части обосновывают технико-экономическими расчетами и проверкой на прочность.</w:t>
      </w:r>
    </w:p>
    <w:p w:rsidR="00126623" w:rsidRPr="00505F04" w:rsidRDefault="00126623" w:rsidP="00126623">
      <w:pPr>
        <w:jc w:val="both"/>
        <w:rPr>
          <w:rFonts w:ascii="Times New Roman" w:hAnsi="Times New Roman" w:cs="Times New Roman"/>
          <w:sz w:val="24"/>
          <w:szCs w:val="24"/>
        </w:rPr>
      </w:pPr>
      <w:r w:rsidRPr="00505F04">
        <w:rPr>
          <w:rFonts w:ascii="Times New Roman" w:hAnsi="Times New Roman" w:cs="Times New Roman"/>
          <w:sz w:val="24"/>
          <w:szCs w:val="24"/>
        </w:rPr>
        <w:t>В каждом отдельном случае должна быть учтена целесообразность стадийного повышения транспортно-эксплуатационных качеств одежды.</w:t>
      </w:r>
    </w:p>
    <w:p w:rsidR="00126623" w:rsidRDefault="00126623" w:rsidP="0012662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623">
        <w:rPr>
          <w:rFonts w:ascii="Times New Roman" w:hAnsi="Times New Roman" w:cs="Times New Roman"/>
          <w:sz w:val="24"/>
          <w:szCs w:val="24"/>
        </w:rPr>
        <w:t>Таблица  1      Расчетные параметры уличной сети в пределах сельского поселения</w:t>
      </w:r>
      <w:r w:rsidRPr="00EA468D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-11"/>
        <w:tblW w:w="9341" w:type="dxa"/>
        <w:tblLook w:val="04A0"/>
      </w:tblPr>
      <w:tblGrid>
        <w:gridCol w:w="1678"/>
        <w:gridCol w:w="2399"/>
        <w:gridCol w:w="1307"/>
        <w:gridCol w:w="1332"/>
        <w:gridCol w:w="1315"/>
        <w:gridCol w:w="1310"/>
      </w:tblGrid>
      <w:tr w:rsidR="0018512A" w:rsidRPr="000C11AF" w:rsidTr="004B7631">
        <w:trPr>
          <w:cnfStyle w:val="1000000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Категория сельских улиц и дорог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Основное назначение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Расчетная скорость движения, </w:t>
            </w:r>
            <w:proofErr w:type="gramStart"/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км</w:t>
            </w:r>
            <w:proofErr w:type="gramEnd"/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/ч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Ширина полосы движения, </w:t>
            </w:r>
            <w:proofErr w:type="gramStart"/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км</w:t>
            </w:r>
            <w:proofErr w:type="gramEnd"/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/ч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Число полос движения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Ширина пешеходной части тротуара, </w:t>
            </w:r>
            <w:proofErr w:type="gramStart"/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м</w:t>
            </w:r>
            <w:proofErr w:type="gramEnd"/>
          </w:p>
        </w:tc>
      </w:tr>
      <w:tr w:rsidR="0018512A" w:rsidRPr="000C11AF" w:rsidTr="004B7631">
        <w:trPr>
          <w:cnfStyle w:val="0000001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Поселковая дорога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Связь </w:t>
            </w:r>
            <w:r w:rsidR="00F00AA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сельского поселения</w:t>
            </w: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внешними дорогами общей сети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18512A" w:rsidRPr="000C11AF" w:rsidTr="004B7631"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Главная улица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жилых территорий с общественным центром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2-3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1,5-2,25</w:t>
            </w:r>
          </w:p>
        </w:tc>
      </w:tr>
      <w:tr w:rsidR="0018512A" w:rsidRPr="000C11AF" w:rsidTr="004B7631">
        <w:trPr>
          <w:cnfStyle w:val="0000001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Улица в жилой застройке: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8512A" w:rsidRPr="000C11AF" w:rsidTr="004B7631"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основная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внутри жилых территорий с главной улицей по направлениям с интенсивным движением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3,0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1,0-1,5</w:t>
            </w:r>
          </w:p>
        </w:tc>
      </w:tr>
      <w:tr w:rsidR="0018512A" w:rsidRPr="000C11AF" w:rsidTr="004B7631">
        <w:trPr>
          <w:cnfStyle w:val="0000001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Второстепенная</w:t>
            </w:r>
            <w:proofErr w:type="gramEnd"/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(переулок)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между основными жилыми улицами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2,75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</w:t>
            </w:r>
          </w:p>
        </w:tc>
      </w:tr>
      <w:tr w:rsidR="0018512A" w:rsidRPr="000C11AF" w:rsidTr="004B7631"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проезд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жилых домов, расположенных в глубине квартала, с улицей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2,75-3,0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0-1,0</w:t>
            </w:r>
          </w:p>
        </w:tc>
      </w:tr>
      <w:tr w:rsidR="0018512A" w:rsidRPr="000C11AF" w:rsidTr="004B7631">
        <w:trPr>
          <w:cnfStyle w:val="0000001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Хозяйственный проезд, скотопрогон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Прогон личного скота и проезд грузового транспорта к приусадебным участкам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4,5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:rsidR="0018512A" w:rsidRPr="00DC7DB1" w:rsidRDefault="0018512A" w:rsidP="0018512A">
      <w:pPr>
        <w:pStyle w:val="2"/>
        <w:jc w:val="center"/>
        <w:rPr>
          <w:rStyle w:val="mw-headline"/>
          <w:sz w:val="28"/>
          <w:szCs w:val="28"/>
        </w:rPr>
      </w:pPr>
      <w:r w:rsidRPr="00DC7DB1">
        <w:rPr>
          <w:rStyle w:val="mw-headline"/>
          <w:sz w:val="28"/>
          <w:szCs w:val="28"/>
        </w:rPr>
        <w:lastRenderedPageBreak/>
        <w:t>Категории автомобильных дорог</w:t>
      </w:r>
    </w:p>
    <w:p w:rsidR="0018512A" w:rsidRPr="0068069E" w:rsidRDefault="0031221B" w:rsidP="0018512A">
      <w:pPr>
        <w:pStyle w:val="ae"/>
        <w:jc w:val="center"/>
        <w:rPr>
          <w:i/>
          <w:sz w:val="28"/>
          <w:szCs w:val="28"/>
          <w:u w:val="single"/>
        </w:rPr>
      </w:pPr>
      <w:r w:rsidRPr="00885C81">
        <w:rPr>
          <w:sz w:val="26"/>
          <w:szCs w:val="26"/>
        </w:rPr>
        <w:t>Таблица</w:t>
      </w:r>
      <w:r w:rsidRPr="0031221B">
        <w:rPr>
          <w:sz w:val="28"/>
          <w:szCs w:val="28"/>
        </w:rPr>
        <w:t xml:space="preserve"> </w:t>
      </w:r>
      <w:r w:rsidR="00FE7BA2">
        <w:rPr>
          <w:sz w:val="28"/>
          <w:szCs w:val="28"/>
          <w:lang w:val="en-US"/>
        </w:rPr>
        <w:t>2</w:t>
      </w:r>
      <w:r w:rsidRPr="0031221B">
        <w:rPr>
          <w:sz w:val="28"/>
          <w:szCs w:val="28"/>
        </w:rPr>
        <w:t xml:space="preserve">   </w:t>
      </w:r>
      <w:r w:rsidR="0018512A" w:rsidRPr="0068069E">
        <w:rPr>
          <w:i/>
          <w:sz w:val="28"/>
          <w:szCs w:val="28"/>
          <w:u w:val="single"/>
        </w:rPr>
        <w:t>Основные технические характеристики</w:t>
      </w:r>
    </w:p>
    <w:tbl>
      <w:tblPr>
        <w:tblStyle w:val="-11"/>
        <w:tblW w:w="9640" w:type="dxa"/>
        <w:tblLayout w:type="fixed"/>
        <w:tblLook w:val="04A0"/>
      </w:tblPr>
      <w:tblGrid>
        <w:gridCol w:w="2420"/>
        <w:gridCol w:w="1276"/>
        <w:gridCol w:w="1240"/>
        <w:gridCol w:w="1170"/>
        <w:gridCol w:w="708"/>
        <w:gridCol w:w="709"/>
        <w:gridCol w:w="709"/>
        <w:gridCol w:w="709"/>
        <w:gridCol w:w="665"/>
        <w:gridCol w:w="34"/>
      </w:tblGrid>
      <w:tr w:rsidR="0018512A" w:rsidRPr="00C56184" w:rsidTr="0080623C">
        <w:trPr>
          <w:cnfStyle w:val="100000000000"/>
          <w:trHeight w:val="300"/>
        </w:trPr>
        <w:tc>
          <w:tcPr>
            <w:cnfStyle w:val="001000000000"/>
            <w:tcW w:w="2420" w:type="dxa"/>
            <w:vMerge w:val="restart"/>
            <w:hideMark/>
          </w:tcPr>
          <w:p w:rsidR="0018512A" w:rsidRPr="00C56184" w:rsidRDefault="0018512A" w:rsidP="008062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Параметры элементов дорог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>магистраль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>ростная дорога</w:t>
            </w:r>
          </w:p>
        </w:tc>
        <w:tc>
          <w:tcPr>
            <w:tcW w:w="4704" w:type="dxa"/>
            <w:gridSpan w:val="7"/>
            <w:hideMark/>
          </w:tcPr>
          <w:p w:rsidR="0018512A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Автомобильные дороги обычного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 xml:space="preserve"> типа </w:t>
            </w:r>
          </w:p>
          <w:p w:rsidR="0018512A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>(не скоростная дорога)</w:t>
            </w:r>
          </w:p>
          <w:p w:rsidR="0018512A" w:rsidRPr="00C56184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 xml:space="preserve"> категории</w:t>
            </w:r>
          </w:p>
        </w:tc>
      </w:tr>
      <w:tr w:rsidR="0018512A" w:rsidRPr="00C56184" w:rsidTr="0080623C">
        <w:trPr>
          <w:cnfStyle w:val="000000100000"/>
          <w:trHeight w:val="315"/>
        </w:trPr>
        <w:tc>
          <w:tcPr>
            <w:cnfStyle w:val="001000000000"/>
            <w:tcW w:w="2420" w:type="dxa"/>
            <w:vMerge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</w:t>
            </w:r>
            <w:proofErr w:type="gramEnd"/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</w:t>
            </w:r>
            <w:proofErr w:type="gramEnd"/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</w:t>
            </w:r>
            <w:proofErr w:type="gramEnd"/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</w:p>
        </w:tc>
        <w:tc>
          <w:tcPr>
            <w:tcW w:w="1417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II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III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IV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V</w:t>
            </w:r>
          </w:p>
        </w:tc>
      </w:tr>
      <w:tr w:rsidR="0018512A" w:rsidRPr="00C56184" w:rsidTr="0080623C">
        <w:trPr>
          <w:trHeight w:val="690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число полос движения, шт.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и более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и более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и более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18512A" w:rsidRPr="00C56184" w:rsidTr="0080623C">
        <w:trPr>
          <w:cnfStyle w:val="000000100000"/>
          <w:trHeight w:val="615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Ширина полосы движения, </w:t>
            </w:r>
            <w:proofErr w:type="gramStart"/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4,5</w:t>
            </w:r>
          </w:p>
        </w:tc>
      </w:tr>
      <w:tr w:rsidR="0018512A" w:rsidRPr="00C56184" w:rsidTr="0080623C">
        <w:trPr>
          <w:trHeight w:val="360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Ширина обочины, </w:t>
            </w:r>
            <w:proofErr w:type="gramStart"/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1,75</w:t>
            </w:r>
          </w:p>
        </w:tc>
      </w:tr>
      <w:tr w:rsidR="0018512A" w:rsidRPr="00C56184" w:rsidTr="0080623C">
        <w:trPr>
          <w:cnfStyle w:val="000000100000"/>
          <w:trHeight w:val="660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Ширина краевой полосы у обочины, </w:t>
            </w:r>
            <w:proofErr w:type="gramStart"/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</w:t>
            </w:r>
          </w:p>
        </w:tc>
      </w:tr>
      <w:tr w:rsidR="0018512A" w:rsidRPr="00C56184" w:rsidTr="0080623C">
        <w:trPr>
          <w:trHeight w:val="645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Ширина укрепленной части обочины, </w:t>
            </w:r>
            <w:proofErr w:type="gramStart"/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</w:t>
            </w:r>
          </w:p>
        </w:tc>
      </w:tr>
      <w:tr w:rsidR="0018512A" w:rsidRPr="00C56184" w:rsidTr="0080623C">
        <w:trPr>
          <w:cnfStyle w:val="000000100000"/>
          <w:trHeight w:val="675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Наименьшая ширина центральной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разделительной полосы без дорожных ограждений,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826" w:type="dxa"/>
            <w:gridSpan w:val="5"/>
            <w:vMerge w:val="restart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</w:t>
            </w:r>
          </w:p>
        </w:tc>
      </w:tr>
      <w:tr w:rsidR="0018512A" w:rsidRPr="00C56184" w:rsidTr="0080623C">
        <w:trPr>
          <w:trHeight w:val="645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Наименьшая ширина центральной разделительной полосы с ограждением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оси дороги,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4394" w:type="dxa"/>
            <w:gridSpan w:val="4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м + ширина ограждения</w:t>
            </w:r>
          </w:p>
        </w:tc>
        <w:tc>
          <w:tcPr>
            <w:tcW w:w="2826" w:type="dxa"/>
            <w:gridSpan w:val="5"/>
            <w:vMerge/>
            <w:hideMark/>
          </w:tcPr>
          <w:p w:rsidR="0018512A" w:rsidRPr="00C56184" w:rsidRDefault="0018512A" w:rsidP="0080623C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512A" w:rsidRPr="00C56184" w:rsidTr="0080623C">
        <w:trPr>
          <w:cnfStyle w:val="000000100000"/>
          <w:trHeight w:val="660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Ширина краевой полосы безопасности у разделительной полосы, </w:t>
            </w:r>
            <w:proofErr w:type="gramStart"/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4394" w:type="dxa"/>
            <w:gridSpan w:val="4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826" w:type="dxa"/>
            <w:gridSpan w:val="5"/>
            <w:vMerge/>
            <w:hideMark/>
          </w:tcPr>
          <w:p w:rsidR="0018512A" w:rsidRPr="00C56184" w:rsidRDefault="0018512A" w:rsidP="0080623C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512A" w:rsidRPr="00C56184" w:rsidTr="0080623C">
        <w:trPr>
          <w:gridAfter w:val="1"/>
          <w:wAfter w:w="34" w:type="dxa"/>
          <w:trHeight w:val="1845"/>
        </w:trPr>
        <w:tc>
          <w:tcPr>
            <w:cnfStyle w:val="001000000000"/>
            <w:tcW w:w="9606" w:type="dxa"/>
            <w:gridSpan w:val="9"/>
            <w:hideMark/>
          </w:tcPr>
          <w:p w:rsidR="0018512A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Примечания. </w:t>
            </w:r>
          </w:p>
          <w:p w:rsidR="0018512A" w:rsidRPr="00292766" w:rsidRDefault="0018512A" w:rsidP="00B724B5">
            <w:pPr>
              <w:pStyle w:val="ab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7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полосы безопасности входит в ширину разделительной полосы, а ширина краевой полосы — в обочину.</w:t>
            </w:r>
          </w:p>
          <w:p w:rsidR="0018512A" w:rsidRPr="00292766" w:rsidRDefault="0018512A" w:rsidP="0080623C">
            <w:pPr>
              <w:pStyle w:val="ab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C11AF" w:rsidRPr="00D467F7" w:rsidRDefault="000C11AF" w:rsidP="00B724B5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7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Ширину обочин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B7F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особо трудных участках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-  горной местности;</w:t>
            </w:r>
            <w:r w:rsidRPr="00D46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участках, проходящих по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особо ценным земельным угодьям;</w:t>
            </w:r>
            <w:r w:rsidRPr="00D46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 также в местах с переходно-скоростными полосами и с дополнительными полосами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D46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подъем при соответствующем технико-экономическом обосновании с разработкой мероприятий по организации и безопасности движения допускается уменьшать до 1,5 м для автомобильных дорог категорий </w:t>
            </w:r>
            <w:proofErr w:type="gramStart"/>
            <w:r w:rsidRPr="00D46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  <w:proofErr w:type="gramEnd"/>
            <w:r w:rsidRPr="00D46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Б, IВ и II и до 1,0 м — для дорог остальных категорий.</w:t>
            </w:r>
          </w:p>
          <w:p w:rsidR="0018512A" w:rsidRPr="00292766" w:rsidRDefault="0018512A" w:rsidP="0080623C">
            <w:pPr>
              <w:pStyle w:val="ab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8512A" w:rsidRPr="00292766" w:rsidRDefault="0018512A" w:rsidP="00B724B5">
            <w:pPr>
              <w:pStyle w:val="ab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7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Ограждения на обочинах дорог располагают на расстоянии не менее 0,50 м и не более 0,85 м от бровки земляного полотна в зависимости от жесткости конструкции дорожных ограждений.</w:t>
            </w:r>
          </w:p>
          <w:p w:rsidR="0018512A" w:rsidRPr="00292766" w:rsidRDefault="0018512A" w:rsidP="0080623C">
            <w:pPr>
              <w:pStyle w:val="ab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18512A" w:rsidRPr="00C56184" w:rsidRDefault="0018512A" w:rsidP="0018512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8512A" w:rsidRPr="002A2D46" w:rsidRDefault="0018512A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255137" cy="1592494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44" cy="159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AF2EF7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sz w:val="26"/>
          <w:szCs w:val="26"/>
        </w:rPr>
        <w:t xml:space="preserve"> без ограничений</w:t>
      </w:r>
      <w:r w:rsidRPr="001445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8512A" w:rsidRPr="002A2D46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451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</w:t>
      </w: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>ПЧ — проезжая часть, КП — краевая полоса у обочины</w:t>
      </w:r>
    </w:p>
    <w:p w:rsidR="0018512A" w:rsidRPr="0014451B" w:rsidRDefault="0018512A" w:rsidP="0018512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8512A" w:rsidRDefault="00981265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90.55pt;margin-top:29.9pt;width:64.55pt;height:21.5pt;z-index:251682816" strokecolor="white [3212]">
            <v:textbox>
              <w:txbxContent>
                <w:p w:rsidR="00EB3AB2" w:rsidRPr="00C56184" w:rsidRDefault="00EB3AB2" w:rsidP="0018512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3,0 </w:t>
                  </w:r>
                  <w:proofErr w:type="spellStart"/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</w:t>
                  </w:r>
                  <w:proofErr w:type="spellEnd"/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n</w:t>
                  </w:r>
                </w:p>
              </w:txbxContent>
            </v:textbox>
          </v:shape>
        </w:pict>
      </w:r>
      <w:r w:rsidR="0018512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68015" cy="1694702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11" cy="1696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C56184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sz w:val="26"/>
          <w:szCs w:val="26"/>
        </w:rPr>
        <w:t xml:space="preserve"> с ограничениями</w:t>
      </w:r>
      <w:r w:rsidRPr="001445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 xml:space="preserve">ПЧ — проезжая часть, КП — краевая полоса у обочины, </w:t>
      </w:r>
      <w:proofErr w:type="spellStart"/>
      <w:proofErr w:type="gramStart"/>
      <w:r w:rsidRPr="002A2D4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proofErr w:type="gramEnd"/>
      <w:r w:rsidRPr="002A2D4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огр</w:t>
      </w:r>
      <w:proofErr w:type="spellEnd"/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 xml:space="preserve"> — ширина ограждения с учетом требований ГОСТ 23457</w:t>
      </w:r>
    </w:p>
    <w:p w:rsidR="0018512A" w:rsidRPr="002A2D46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512A" w:rsidRDefault="00981265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52" type="#_x0000_t202" style="position:absolute;left:0;text-align:left;margin-left:126.25pt;margin-top:50.4pt;width:64.55pt;height:21.5pt;z-index:251681792" strokecolor="white [3212]">
            <v:textbox>
              <w:txbxContent>
                <w:p w:rsidR="00EB3AB2" w:rsidRPr="00C56184" w:rsidRDefault="00EB3AB2" w:rsidP="0018512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3,0 </w:t>
                  </w:r>
                  <w:proofErr w:type="spellStart"/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</w:t>
                  </w:r>
                  <w:proofErr w:type="spellEnd"/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n</w:t>
                  </w:r>
                </w:p>
              </w:txbxContent>
            </v:textbox>
          </v:shape>
        </w:pict>
      </w:r>
      <w:r w:rsidR="0018512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50208" cy="1755475"/>
            <wp:effectExtent l="19050" t="0" r="7492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7206"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50" cy="175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14451B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sz w:val="26"/>
          <w:szCs w:val="26"/>
        </w:rPr>
        <w:t xml:space="preserve"> без ограничений</w:t>
      </w:r>
      <w:r w:rsidRPr="001445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>ПЧ — проезжая часть, КП — краевая полоса у обочины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512A" w:rsidRPr="0014451B" w:rsidRDefault="0018512A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62532" cy="1017046"/>
            <wp:effectExtent l="19050" t="0" r="9418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4265" b="1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38" cy="1019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14451B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 xml:space="preserve">ПЧ — проезжая часть,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ОБ</w:t>
      </w:r>
      <w:proofErr w:type="gramEnd"/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обочина.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Краевые полосы у обочин и полосы безопасности на разделительной полосе должны иметь дорожную одежду такой же прочности, что и проезжая часть.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Укрепленная часть обочины за пределами краевой полосы на дорогах категорий I—IV должна иметь дорожную одежду с покрытием из каменного материала, обработанного вяжущим материалом. Прочность дорожной одежды должна быть достаточной для недопущения остаточных деформаций от стоящего автомобиля с расчетной нагрузкой на ось.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Обочины автомобильных дорог предназначаются для временного размещения неисправных или поврежденных в дорожно-транспортных происшествиях автомобилей. Для остановок и стоянок автомобилей должны быть предусмотрены стояночные полосы на поверхности земляного полотна, отделенные от проезжей части ограждениями или разделительным островком, или площадки для остановок и стоянок автомобилей за пределами земляного полотна. Расстояние между стояночными полосами и площадками для стоянок должно назначаться в соответствии с нормами проектирования.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Ширину переходно-скоростных полос следует принимать равной ширине полос движения основной проезжей части.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11AF" w:rsidRPr="00941F4B" w:rsidRDefault="000C11AF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Ширину обочин автомобильных дорог в местах устройства переходно-скоростных полос и дополнительных полос на подъем:</w:t>
      </w:r>
    </w:p>
    <w:p w:rsidR="000C11AF" w:rsidRPr="00941F4B" w:rsidRDefault="000C11AF" w:rsidP="000C11AF">
      <w:pPr>
        <w:pStyle w:val="ab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дорог категорий </w:t>
      </w:r>
      <w:proofErr w:type="gramStart"/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А, IБ, IВ  допускается уменьшать до 1,5 м;  </w:t>
      </w:r>
    </w:p>
    <w:p w:rsidR="000C11AF" w:rsidRPr="00941F4B" w:rsidRDefault="000C11AF" w:rsidP="000C11AF">
      <w:pPr>
        <w:pStyle w:val="ab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дорог остальных категорий — до 1,0 м; </w:t>
      </w:r>
    </w:p>
    <w:p w:rsidR="000C11AF" w:rsidRPr="00941F4B" w:rsidRDefault="000C11AF" w:rsidP="000C11AF">
      <w:pPr>
        <w:pStyle w:val="ab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грунтовая часть таких обочин должна быть 0,50 — 0,85 м, в зависимости от жесткости ограждений, остальная часть обочины должна иметь укрепление, соответствующее категории дороги.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устройстве дополнительных полос движения на подъем их ширину следует принимать равной ширине полосы основной проезжей части.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дорогах категории V с однополосной проезжей частью следует предусматривать устройство разъездов, расстояние между которыми определяется в соответствии с нормами проектирования.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Ширину разделительной полосы на участках дорог, проложенных по ценным землям, на особо трудных участках дорог в горной местности, на больших мостах, а также при </w:t>
      </w:r>
      <w:r w:rsidR="000C11AF"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прохождении</w:t>
      </w: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дорог в застроенных районах и в других обоснованных случаях допускается уменьшать до ширины, равной ширине полосы для установки ограждений плюс 1 м с каждой стороны.</w:t>
      </w:r>
    </w:p>
    <w:p w:rsidR="0018512A" w:rsidRDefault="0018512A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2315A" w:rsidRDefault="0082315A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16272" w:rsidRPr="008B6726" w:rsidRDefault="00116272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EE6287" w:rsidRPr="008B6726" w:rsidRDefault="00EE6287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26623" w:rsidRPr="00716DAF" w:rsidRDefault="00126623" w:rsidP="0012662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16DAF"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 2</w:t>
      </w:r>
    </w:p>
    <w:p w:rsidR="009916C9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МЕТОДИКА</w:t>
      </w:r>
    </w:p>
    <w:p w:rsidR="0082315A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ОЦЕНКИ ЭФФЕКТИВНОСТИ РЕАЛИЗАЦИИ </w:t>
      </w: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Методика оценки эффективности реализации муниципальной программы определяет алгоритм оценки результативности и эффективности подпрограмм, входящих в состав муниципальной программы, в процессе и по итогам ее реализации.</w:t>
      </w:r>
    </w:p>
    <w:p w:rsidR="000C11AF" w:rsidRPr="00126623" w:rsidRDefault="000C11AF" w:rsidP="000C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превышения фактически привлеченных средств из внебюджетных источников на 30 процентов и более, внебюджетное планирование на этапе разработки муниципальной программы признается неэффективным. И при определении  эффективности  реализации  муниципальной  программы приравнивается к его плановому объему.</w:t>
      </w:r>
    </w:p>
    <w:p w:rsidR="000C11AF" w:rsidRPr="00126623" w:rsidRDefault="000C11AF" w:rsidP="000C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В случае превышения фактического значения показателя на 20 процентов и более, от планового его планирование на этапе разработки муниципальной программы признается </w:t>
      </w:r>
      <w:proofErr w:type="gramStart"/>
      <w:r w:rsidRPr="00126623">
        <w:rPr>
          <w:rFonts w:ascii="Times New Roman" w:hAnsi="Times New Roman" w:cs="Times New Roman"/>
          <w:sz w:val="24"/>
          <w:szCs w:val="24"/>
        </w:rPr>
        <w:t>неэффективным</w:t>
      </w:r>
      <w:proofErr w:type="gramEnd"/>
      <w:r w:rsidRPr="00126623">
        <w:rPr>
          <w:rFonts w:ascii="Times New Roman" w:hAnsi="Times New Roman" w:cs="Times New Roman"/>
          <w:sz w:val="24"/>
          <w:szCs w:val="24"/>
        </w:rPr>
        <w:t>. И при определении результативности фактическое значение показателя приравнивается к его плановому значению.</w:t>
      </w:r>
    </w:p>
    <w:p w:rsidR="000C11AF" w:rsidRPr="00126623" w:rsidRDefault="000C11AF" w:rsidP="000C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определяется как оценка эффективности реализации мероприятий и достижения запланированных целевых значений показателей.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Под результативностью понимается степень достижения</w:t>
      </w:r>
      <w:r w:rsidR="000C11AF" w:rsidRPr="00126623">
        <w:rPr>
          <w:rFonts w:ascii="Times New Roman" w:hAnsi="Times New Roman" w:cs="Times New Roman"/>
          <w:sz w:val="24"/>
          <w:szCs w:val="24"/>
        </w:rPr>
        <w:t>,</w:t>
      </w:r>
      <w:r w:rsidRPr="00126623">
        <w:rPr>
          <w:rFonts w:ascii="Times New Roman" w:hAnsi="Times New Roman" w:cs="Times New Roman"/>
          <w:sz w:val="24"/>
          <w:szCs w:val="24"/>
        </w:rPr>
        <w:t xml:space="preserve"> запланированного уровня нефинансовых результатов реализации подпрограмм.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Результативность определяется отношением фактического результата к запланированному результату на основе проведения анализа реализации муниципальной программы.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Для оценки результативности муниципальной программы должны быть использованы плановые и фактические значения соответствующих целевых показателей.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Индекс результативности муниципальной программы определяется </w:t>
      </w:r>
      <w:proofErr w:type="gramStart"/>
      <w:r w:rsidRPr="00126623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формулам:</w:t>
      </w: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26623">
        <w:rPr>
          <w:rFonts w:ascii="Times New Roman" w:hAnsi="Times New Roman" w:cs="Times New Roman"/>
          <w:sz w:val="24"/>
          <w:szCs w:val="24"/>
        </w:rPr>
        <w:t>I</w:t>
      </w:r>
      <w:r w:rsidRPr="00126623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=∑ (</w:t>
      </w:r>
      <w:proofErr w:type="spellStart"/>
      <w:proofErr w:type="gramStart"/>
      <w:r w:rsidRPr="00126623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12662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6623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 S), где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6623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26623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- индекс результативности муниципальной программы;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S - соотношение достигнутых и плановых результатов целевых значений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показателей. Соотношение рассчитывается по формуле: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S  = </w:t>
      </w:r>
      <w:proofErr w:type="spellStart"/>
      <w:proofErr w:type="gramStart"/>
      <w:r w:rsidRPr="00126623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26623">
        <w:rPr>
          <w:rFonts w:ascii="Times New Roman" w:hAnsi="Times New Roman" w:cs="Times New Roman"/>
          <w:sz w:val="24"/>
          <w:szCs w:val="24"/>
        </w:rPr>
        <w:t>R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 -</w:t>
      </w:r>
    </w:p>
    <w:p w:rsidR="007401FC" w:rsidRPr="00126623" w:rsidRDefault="007401FC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использования показателей, направленных на увеличение целевых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значений;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S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proofErr w:type="gramStart"/>
      <w:r w:rsidRPr="00126623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26623">
        <w:rPr>
          <w:rFonts w:ascii="Times New Roman" w:hAnsi="Times New Roman" w:cs="Times New Roman"/>
          <w:sz w:val="24"/>
          <w:szCs w:val="24"/>
        </w:rPr>
        <w:t>R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>-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использования показателей, направленных на снижение целевых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значений, где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6623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- достигнутый результат целевого значения показателя;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6623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- плановый результат целевого значения показателя;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весовое значение показателя (вес показателя), характеризующего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муниципальную программу, которое рассчитывается по формуле: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</w:t>
      </w:r>
      <w:r w:rsidR="007401FC" w:rsidRPr="00126623">
        <w:rPr>
          <w:rFonts w:ascii="Times New Roman" w:hAnsi="Times New Roman" w:cs="Times New Roman"/>
          <w:sz w:val="24"/>
          <w:szCs w:val="24"/>
        </w:rPr>
        <w:t>п =</w:t>
      </w:r>
      <w:r w:rsidRPr="00126623">
        <w:rPr>
          <w:rFonts w:ascii="Times New Roman" w:hAnsi="Times New Roman" w:cs="Times New Roman"/>
          <w:sz w:val="24"/>
          <w:szCs w:val="24"/>
        </w:rPr>
        <w:t xml:space="preserve"> 1/ N, где 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N - общее число показателей, характеризующих выполнение </w:t>
      </w:r>
      <w:proofErr w:type="gramStart"/>
      <w:r w:rsidRPr="00126623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</w:p>
    <w:p w:rsidR="007401FC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программы.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lastRenderedPageBreak/>
        <w:t>Под  эффективностью  понимается отношение  затрат  на  достижение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(фактических) нефинансовых результатов реализации муниципальной программы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к планируемым затратам муниципальной программы.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Эффективность  муниципальной  программы определяется по  индексу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эффективности.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Индекс  эффективности  муниципальной  программы  определяется  по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формуле: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1FC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</w:t>
      </w:r>
      <w:proofErr w:type="spellEnd"/>
      <w:r w:rsidR="007401FC" w:rsidRPr="00126623">
        <w:rPr>
          <w:rFonts w:ascii="Times New Roman" w:hAnsi="Times New Roman" w:cs="Times New Roman"/>
          <w:sz w:val="24"/>
          <w:szCs w:val="24"/>
        </w:rPr>
        <w:t xml:space="preserve"> =</w:t>
      </w:r>
      <w:r w:rsidRPr="001266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26623">
        <w:rPr>
          <w:rFonts w:ascii="Times New Roman" w:hAnsi="Times New Roman" w:cs="Times New Roman"/>
          <w:sz w:val="24"/>
          <w:szCs w:val="24"/>
        </w:rPr>
        <w:t>V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1FC" w:rsidRPr="00126623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)/ </w:t>
      </w:r>
      <w:proofErr w:type="spellStart"/>
      <w:r w:rsidRPr="00126623">
        <w:rPr>
          <w:rFonts w:ascii="Times New Roman" w:hAnsi="Times New Roman" w:cs="Times New Roman"/>
          <w:sz w:val="24"/>
          <w:szCs w:val="24"/>
        </w:rPr>
        <w:t>V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Start"/>
      <w:r w:rsidRPr="0012662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26623">
        <w:rPr>
          <w:rFonts w:ascii="Times New Roman" w:hAnsi="Times New Roman" w:cs="Times New Roman"/>
          <w:sz w:val="24"/>
          <w:szCs w:val="24"/>
        </w:rPr>
        <w:t xml:space="preserve"> где</w:t>
      </w:r>
    </w:p>
    <w:p w:rsidR="009916C9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6623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7401FC" w:rsidRPr="00126623">
        <w:rPr>
          <w:rFonts w:ascii="Times New Roman" w:hAnsi="Times New Roman" w:cs="Times New Roman"/>
          <w:sz w:val="24"/>
          <w:szCs w:val="24"/>
        </w:rPr>
        <w:t>э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- индекс эффективности муниципальной программы;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6623">
        <w:rPr>
          <w:rFonts w:ascii="Times New Roman" w:hAnsi="Times New Roman" w:cs="Times New Roman"/>
          <w:sz w:val="24"/>
          <w:szCs w:val="24"/>
        </w:rPr>
        <w:t>V</w:t>
      </w:r>
      <w:proofErr w:type="gramEnd"/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- объем фактического совокупного финансирования муниципальной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программы;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6623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7401FC" w:rsidRPr="00126623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- индекс результативности муниципальной программы;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6623">
        <w:rPr>
          <w:rFonts w:ascii="Times New Roman" w:hAnsi="Times New Roman" w:cs="Times New Roman"/>
          <w:sz w:val="24"/>
          <w:szCs w:val="24"/>
        </w:rPr>
        <w:t>V</w:t>
      </w:r>
      <w:proofErr w:type="gramEnd"/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- объем запланированного совокупного финансирования муниципальной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программы.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По итогам проведения анализа индекса эффективности дается качественная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программы:</w:t>
      </w:r>
    </w:p>
    <w:p w:rsidR="007401FC" w:rsidRPr="00126623" w:rsidRDefault="007401FC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9916C9" w:rsidRPr="00126623">
        <w:rPr>
          <w:rFonts w:ascii="Times New Roman" w:hAnsi="Times New Roman" w:cs="Times New Roman"/>
          <w:sz w:val="24"/>
          <w:szCs w:val="24"/>
        </w:rPr>
        <w:t>(I</w:t>
      </w:r>
      <w:proofErr w:type="gramStart"/>
      <w:r w:rsidR="009916C9" w:rsidRPr="0012662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9916C9" w:rsidRPr="00126623">
        <w:rPr>
          <w:rFonts w:ascii="Times New Roman" w:hAnsi="Times New Roman" w:cs="Times New Roman"/>
          <w:sz w:val="24"/>
          <w:szCs w:val="24"/>
        </w:rPr>
        <w:t xml:space="preserve"> наименование индикатора - индекс эффективности подпрограмм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9916C9" w:rsidRPr="00126623">
        <w:rPr>
          <w:rFonts w:ascii="Times New Roman" w:hAnsi="Times New Roman" w:cs="Times New Roman"/>
          <w:sz w:val="24"/>
          <w:szCs w:val="24"/>
        </w:rPr>
        <w:t>(диапазоны  значений,  характеризующие  эффективность  муниципальной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9916C9" w:rsidRPr="00126623">
        <w:rPr>
          <w:rFonts w:ascii="Times New Roman" w:hAnsi="Times New Roman" w:cs="Times New Roman"/>
          <w:sz w:val="24"/>
          <w:szCs w:val="24"/>
        </w:rPr>
        <w:t>программы, перечислены ниже).</w:t>
      </w: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623">
        <w:rPr>
          <w:rFonts w:ascii="Times New Roman" w:hAnsi="Times New Roman" w:cs="Times New Roman"/>
          <w:i/>
          <w:sz w:val="24"/>
          <w:szCs w:val="24"/>
          <w:u w:val="single"/>
        </w:rPr>
        <w:t>Значение показателя: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1FC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6623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7401FC" w:rsidRPr="00126623">
        <w:rPr>
          <w:rFonts w:ascii="Times New Roman" w:hAnsi="Times New Roman" w:cs="Times New Roman"/>
          <w:sz w:val="24"/>
          <w:szCs w:val="24"/>
        </w:rPr>
        <w:t>э</w:t>
      </w:r>
      <w:proofErr w:type="spellEnd"/>
      <w:r w:rsidR="007401FC" w:rsidRPr="00126623">
        <w:rPr>
          <w:rFonts w:ascii="Times New Roman" w:hAnsi="Times New Roman" w:cs="Times New Roman"/>
          <w:sz w:val="24"/>
          <w:szCs w:val="24"/>
        </w:rPr>
        <w:t xml:space="preserve"> &gt;</w:t>
      </w:r>
      <w:r w:rsidRPr="00126623">
        <w:rPr>
          <w:rFonts w:ascii="Times New Roman" w:hAnsi="Times New Roman" w:cs="Times New Roman"/>
          <w:sz w:val="24"/>
          <w:szCs w:val="24"/>
        </w:rPr>
        <w:t xml:space="preserve"> 1,0. </w:t>
      </w:r>
    </w:p>
    <w:p w:rsidR="007401FC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Качественная оценка реализации муниципальной программы: эффективная.</w:t>
      </w:r>
    </w:p>
    <w:p w:rsidR="00593885" w:rsidRPr="00126623" w:rsidRDefault="00593885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623">
        <w:rPr>
          <w:rFonts w:ascii="Times New Roman" w:hAnsi="Times New Roman" w:cs="Times New Roman"/>
          <w:i/>
          <w:sz w:val="24"/>
          <w:szCs w:val="24"/>
          <w:u w:val="single"/>
        </w:rPr>
        <w:t>Значение показателя:</w:t>
      </w:r>
    </w:p>
    <w:p w:rsidR="009916C9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0,8</w:t>
      </w:r>
      <w:r w:rsidR="007401FC" w:rsidRPr="00126623">
        <w:rPr>
          <w:rFonts w:ascii="Times New Roman" w:hAnsi="Times New Roman" w:cs="Times New Roman"/>
          <w:sz w:val="24"/>
          <w:szCs w:val="24"/>
        </w:rPr>
        <w:t>≤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26623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7401FC" w:rsidRPr="00126623">
        <w:rPr>
          <w:rFonts w:ascii="Times New Roman" w:hAnsi="Times New Roman" w:cs="Times New Roman"/>
          <w:sz w:val="24"/>
          <w:szCs w:val="24"/>
        </w:rPr>
        <w:t>э</w:t>
      </w:r>
      <w:proofErr w:type="spellEnd"/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&lt; </w:t>
      </w:r>
      <w:r w:rsidRPr="00126623">
        <w:rPr>
          <w:rFonts w:ascii="Times New Roman" w:hAnsi="Times New Roman" w:cs="Times New Roman"/>
          <w:sz w:val="24"/>
          <w:szCs w:val="24"/>
        </w:rPr>
        <w:t xml:space="preserve">1,0. </w:t>
      </w:r>
    </w:p>
    <w:p w:rsidR="007401FC" w:rsidRPr="00126623" w:rsidRDefault="007401FC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Качественная  оценка  реализации  муниципальной  программы: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удовлетворительная.</w:t>
      </w:r>
    </w:p>
    <w:p w:rsidR="00593885" w:rsidRPr="00126623" w:rsidRDefault="00593885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623">
        <w:rPr>
          <w:rFonts w:ascii="Times New Roman" w:hAnsi="Times New Roman" w:cs="Times New Roman"/>
          <w:i/>
          <w:sz w:val="24"/>
          <w:szCs w:val="24"/>
          <w:u w:val="single"/>
        </w:rPr>
        <w:t>Значение показателя:</w:t>
      </w:r>
    </w:p>
    <w:p w:rsidR="007401FC" w:rsidRPr="00126623" w:rsidRDefault="007401FC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I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&lt; </w:t>
      </w:r>
      <w:r w:rsidRPr="00126623">
        <w:rPr>
          <w:rFonts w:ascii="Times New Roman" w:hAnsi="Times New Roman" w:cs="Times New Roman"/>
          <w:sz w:val="24"/>
          <w:szCs w:val="24"/>
        </w:rPr>
        <w:t xml:space="preserve">0,8. </w:t>
      </w:r>
    </w:p>
    <w:p w:rsidR="00593885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Качественная  оценка  реализации  муниципальной  программы:</w:t>
      </w:r>
    </w:p>
    <w:p w:rsidR="000E5579" w:rsidRPr="00126623" w:rsidRDefault="00593885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н</w:t>
      </w:r>
      <w:r w:rsidR="009916C9" w:rsidRPr="00126623">
        <w:rPr>
          <w:rFonts w:ascii="Times New Roman" w:hAnsi="Times New Roman" w:cs="Times New Roman"/>
          <w:sz w:val="24"/>
          <w:szCs w:val="24"/>
        </w:rPr>
        <w:t>изкоэф</w:t>
      </w:r>
      <w:r w:rsidRPr="00126623">
        <w:rPr>
          <w:rFonts w:ascii="Times New Roman" w:hAnsi="Times New Roman" w:cs="Times New Roman"/>
          <w:sz w:val="24"/>
          <w:szCs w:val="24"/>
        </w:rPr>
        <w:t>фективная.</w:t>
      </w:r>
    </w:p>
    <w:p w:rsidR="0082315A" w:rsidRDefault="0082315A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15A" w:rsidRDefault="0082315A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15A" w:rsidRDefault="0082315A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46C7F" w:rsidRDefault="00C46C7F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46C7F" w:rsidRDefault="00C46C7F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15A" w:rsidRDefault="0082315A" w:rsidP="0082315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B6E8D" w:rsidRPr="004C7B8F" w:rsidRDefault="00EB6E8D" w:rsidP="00EB6E8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C7B8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ПРИЛОЖЕНИЕ 3</w:t>
      </w:r>
    </w:p>
    <w:p w:rsidR="0023723E" w:rsidRDefault="0023723E" w:rsidP="00DD7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C7F" w:rsidRDefault="00126623" w:rsidP="00DD7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Маршрут </w:t>
      </w:r>
      <w:r w:rsidRPr="00B221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автобусов на пригородные маршруты  </w:t>
      </w:r>
      <w:proofErr w:type="gramStart"/>
      <w:r w:rsidR="00C76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proofErr w:type="gramEnd"/>
      <w:r w:rsidR="00C760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Кумертау автовокзал.</w:t>
      </w:r>
    </w:p>
    <w:p w:rsidR="00126623" w:rsidRDefault="00126623" w:rsidP="00DD7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9" w:type="dxa"/>
        <w:tblInd w:w="-14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965"/>
        <w:gridCol w:w="5944"/>
        <w:gridCol w:w="20"/>
      </w:tblGrid>
      <w:tr w:rsidR="00C76088" w:rsidRPr="00C76088" w:rsidTr="00C76088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Кумертау, автовокзал — </w:t>
            </w:r>
            <w:proofErr w:type="spellStart"/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Кинзябаево</w:t>
            </w:r>
            <w:proofErr w:type="spellEnd"/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</w:t>
            </w:r>
          </w:p>
          <w:p w:rsidR="00C76088" w:rsidRPr="00C76088" w:rsidRDefault="00981265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9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07:30</w:t>
              </w:r>
            </w:hyperlink>
            <w:hyperlink r:id="rId40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17:30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rPr>
          <w:trHeight w:val="1466"/>
        </w:trPr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Михайловка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proofErr w:type="spellStart"/>
            <w:proofErr w:type="gram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</w:t>
            </w:r>
            <w:proofErr w:type="spellEnd"/>
            <w:proofErr w:type="gramEnd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, </w:t>
            </w:r>
            <w:proofErr w:type="spell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пт</w:t>
            </w:r>
            <w:proofErr w:type="spellEnd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, </w:t>
            </w:r>
            <w:proofErr w:type="spell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сб</w:t>
            </w:r>
            <w:proofErr w:type="spellEnd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, </w:t>
            </w:r>
            <w:proofErr w:type="spell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вс</w:t>
            </w:r>
            <w:proofErr w:type="spellEnd"/>
          </w:p>
          <w:p w:rsidR="00C76088" w:rsidRPr="00C76088" w:rsidRDefault="00981265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1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14:10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proofErr w:type="spellStart"/>
            <w:proofErr w:type="gram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</w:t>
            </w:r>
            <w:proofErr w:type="spellEnd"/>
            <w:proofErr w:type="gramEnd"/>
          </w:p>
          <w:p w:rsidR="00C76088" w:rsidRPr="00C76088" w:rsidRDefault="00981265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2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06:20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proofErr w:type="spellStart"/>
            <w:proofErr w:type="gram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пт</w:t>
            </w:r>
            <w:proofErr w:type="spellEnd"/>
            <w:proofErr w:type="gramEnd"/>
          </w:p>
          <w:p w:rsidR="00C76088" w:rsidRPr="00C76088" w:rsidRDefault="00981265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3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19:00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Психоневрологический интернат (Маячный)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</w:t>
            </w:r>
          </w:p>
          <w:p w:rsidR="00C76088" w:rsidRPr="00C76088" w:rsidRDefault="00981265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4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06:55</w:t>
              </w:r>
            </w:hyperlink>
            <w:hyperlink r:id="rId45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08:55</w:t>
              </w:r>
            </w:hyperlink>
            <w:hyperlink r:id="rId46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09:55</w:t>
              </w:r>
            </w:hyperlink>
            <w:hyperlink r:id="rId47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11:25</w:t>
              </w:r>
            </w:hyperlink>
            <w:hyperlink r:id="rId48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12:15</w:t>
              </w:r>
            </w:hyperlink>
            <w:hyperlink r:id="rId49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13:15</w:t>
              </w:r>
            </w:hyperlink>
            <w:hyperlink r:id="rId50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14:35</w:t>
              </w:r>
            </w:hyperlink>
            <w:hyperlink r:id="rId51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15:25</w:t>
              </w:r>
            </w:hyperlink>
            <w:hyperlink r:id="rId52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16:20</w:t>
              </w:r>
            </w:hyperlink>
            <w:hyperlink r:id="rId53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18:05</w:t>
              </w:r>
            </w:hyperlink>
            <w:hyperlink r:id="rId54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18:55</w:t>
              </w:r>
            </w:hyperlink>
            <w:hyperlink r:id="rId55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19:50</w:t>
              </w:r>
            </w:hyperlink>
            <w:hyperlink r:id="rId56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20:40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ежедневно, кроме </w:t>
            </w:r>
            <w:proofErr w:type="spell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вт</w:t>
            </w:r>
            <w:proofErr w:type="spellEnd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сб</w:t>
            </w:r>
            <w:proofErr w:type="spellEnd"/>
            <w:proofErr w:type="gramEnd"/>
          </w:p>
          <w:p w:rsidR="00C76088" w:rsidRPr="00C76088" w:rsidRDefault="00981265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57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07:45</w:t>
              </w:r>
            </w:hyperlink>
            <w:hyperlink r:id="rId58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17:20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ежедневно, кроме </w:t>
            </w:r>
            <w:proofErr w:type="spellStart"/>
            <w:proofErr w:type="gram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сб</w:t>
            </w:r>
            <w:proofErr w:type="spellEnd"/>
            <w:proofErr w:type="gramEnd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, </w:t>
            </w:r>
            <w:proofErr w:type="spell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вс</w:t>
            </w:r>
            <w:proofErr w:type="spellEnd"/>
          </w:p>
          <w:p w:rsidR="00C76088" w:rsidRPr="00C76088" w:rsidRDefault="00981265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59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06:00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Кумертау, автовокзал — </w:t>
            </w:r>
            <w:proofErr w:type="spellStart"/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Тимербаево</w:t>
            </w:r>
            <w:proofErr w:type="spellEnd"/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proofErr w:type="spellStart"/>
            <w:proofErr w:type="gram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</w:t>
            </w:r>
            <w:proofErr w:type="spellEnd"/>
            <w:proofErr w:type="gramEnd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, </w:t>
            </w:r>
            <w:proofErr w:type="spell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пт</w:t>
            </w:r>
            <w:proofErr w:type="spellEnd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, </w:t>
            </w:r>
            <w:proofErr w:type="spell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сб</w:t>
            </w:r>
            <w:proofErr w:type="spellEnd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, </w:t>
            </w:r>
            <w:proofErr w:type="spell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вс</w:t>
            </w:r>
            <w:proofErr w:type="spellEnd"/>
          </w:p>
          <w:p w:rsidR="00C76088" w:rsidRPr="00C76088" w:rsidRDefault="00981265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0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16:30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proofErr w:type="spellStart"/>
            <w:proofErr w:type="gram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</w:t>
            </w:r>
            <w:proofErr w:type="spellEnd"/>
            <w:proofErr w:type="gramEnd"/>
          </w:p>
          <w:p w:rsidR="00C76088" w:rsidRPr="00C76088" w:rsidRDefault="00981265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1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06:10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rPr>
          <w:trHeight w:val="248"/>
        </w:trPr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Холодный Ключ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proofErr w:type="spell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вт</w:t>
            </w:r>
            <w:proofErr w:type="spellEnd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сб</w:t>
            </w:r>
            <w:proofErr w:type="spellEnd"/>
            <w:proofErr w:type="gramEnd"/>
          </w:p>
          <w:p w:rsidR="00C76088" w:rsidRPr="00C76088" w:rsidRDefault="00981265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2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07:45</w:t>
              </w:r>
            </w:hyperlink>
            <w:hyperlink r:id="rId63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17:20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Юмагузино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proofErr w:type="spellStart"/>
            <w:proofErr w:type="gram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пт</w:t>
            </w:r>
            <w:proofErr w:type="spellEnd"/>
            <w:proofErr w:type="gramEnd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, </w:t>
            </w:r>
            <w:proofErr w:type="spell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сб</w:t>
            </w:r>
            <w:proofErr w:type="spellEnd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 xml:space="preserve">, </w:t>
            </w:r>
            <w:proofErr w:type="spellStart"/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вс</w:t>
            </w:r>
            <w:proofErr w:type="spellEnd"/>
          </w:p>
          <w:p w:rsidR="00C76088" w:rsidRPr="00C76088" w:rsidRDefault="00981265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4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16:30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4C7B8F" w:rsidRDefault="004C7B8F" w:rsidP="00C760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C7B8F" w:rsidSect="00B221D5">
      <w:pgSz w:w="11906" w:h="16838"/>
      <w:pgMar w:top="993" w:right="850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AB2" w:rsidRDefault="00EB3AB2" w:rsidP="007C11A6">
      <w:pPr>
        <w:spacing w:after="0" w:line="240" w:lineRule="auto"/>
      </w:pPr>
      <w:r>
        <w:separator/>
      </w:r>
    </w:p>
  </w:endnote>
  <w:endnote w:type="continuationSeparator" w:id="0">
    <w:p w:rsidR="00EB3AB2" w:rsidRDefault="00EB3AB2" w:rsidP="007C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!importan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erif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399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i/>
        <w:sz w:val="24"/>
        <w:szCs w:val="24"/>
      </w:rPr>
    </w:sdtEndPr>
    <w:sdtContent>
      <w:p w:rsidR="00EB3AB2" w:rsidRPr="00A95C07" w:rsidRDefault="00EB3AB2">
        <w:pPr>
          <w:pStyle w:val="a9"/>
          <w:jc w:val="right"/>
          <w:rPr>
            <w:rFonts w:ascii="Times New Roman" w:hAnsi="Times New Roman" w:cs="Times New Roman"/>
            <w:b/>
            <w:i/>
            <w:sz w:val="24"/>
            <w:szCs w:val="24"/>
          </w:rPr>
        </w:pP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fldChar w:fldCharType="begin"/>
        </w: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instrText xml:space="preserve"> PAGE   \* MERGEFORMAT </w:instrText>
        </w: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fldChar w:fldCharType="separate"/>
        </w:r>
        <w:r w:rsidR="00DA3928">
          <w:rPr>
            <w:rFonts w:ascii="Times New Roman" w:hAnsi="Times New Roman" w:cs="Times New Roman"/>
            <w:b/>
            <w:i/>
            <w:noProof/>
            <w:sz w:val="24"/>
            <w:szCs w:val="24"/>
          </w:rPr>
          <w:t>62</w:t>
        </w: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fldChar w:fldCharType="end"/>
        </w:r>
      </w:p>
    </w:sdtContent>
  </w:sdt>
  <w:p w:rsidR="00EB3AB2" w:rsidRDefault="00EB3AB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577"/>
      <w:docPartObj>
        <w:docPartGallery w:val="Page Numbers (Bottom of Page)"/>
        <w:docPartUnique/>
      </w:docPartObj>
    </w:sdtPr>
    <w:sdtEndPr>
      <w:rPr>
        <w:i/>
        <w:sz w:val="24"/>
        <w:szCs w:val="24"/>
      </w:rPr>
    </w:sdtEndPr>
    <w:sdtContent>
      <w:p w:rsidR="00EB3AB2" w:rsidRDefault="00EB3AB2">
        <w:pPr>
          <w:pStyle w:val="a9"/>
          <w:jc w:val="right"/>
        </w:pPr>
        <w:r w:rsidRPr="00A807C0">
          <w:rPr>
            <w:i/>
            <w:sz w:val="24"/>
            <w:szCs w:val="24"/>
          </w:rPr>
          <w:fldChar w:fldCharType="begin"/>
        </w:r>
        <w:r w:rsidRPr="00A807C0">
          <w:rPr>
            <w:i/>
            <w:sz w:val="24"/>
            <w:szCs w:val="24"/>
          </w:rPr>
          <w:instrText xml:space="preserve"> PAGE   \* MERGEFORMAT </w:instrText>
        </w:r>
        <w:r w:rsidRPr="00A807C0">
          <w:rPr>
            <w:i/>
            <w:sz w:val="24"/>
            <w:szCs w:val="24"/>
          </w:rPr>
          <w:fldChar w:fldCharType="separate"/>
        </w:r>
        <w:r w:rsidR="00DA3928">
          <w:rPr>
            <w:i/>
            <w:noProof/>
            <w:sz w:val="24"/>
            <w:szCs w:val="24"/>
          </w:rPr>
          <w:t>50</w:t>
        </w:r>
        <w:r w:rsidRPr="00A807C0">
          <w:rPr>
            <w:i/>
            <w:sz w:val="24"/>
            <w:szCs w:val="24"/>
          </w:rPr>
          <w:fldChar w:fldCharType="end"/>
        </w:r>
      </w:p>
    </w:sdtContent>
  </w:sdt>
  <w:p w:rsidR="00EB3AB2" w:rsidRDefault="00EB3AB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AB2" w:rsidRDefault="00EB3AB2" w:rsidP="007C11A6">
      <w:pPr>
        <w:spacing w:after="0" w:line="240" w:lineRule="auto"/>
      </w:pPr>
      <w:r>
        <w:separator/>
      </w:r>
    </w:p>
  </w:footnote>
  <w:footnote w:type="continuationSeparator" w:id="0">
    <w:p w:rsidR="00EB3AB2" w:rsidRDefault="00EB3AB2" w:rsidP="007C1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2">
    <w:nsid w:val="07D809A4"/>
    <w:multiLevelType w:val="hybridMultilevel"/>
    <w:tmpl w:val="1F2400C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84B5B84"/>
    <w:multiLevelType w:val="hybridMultilevel"/>
    <w:tmpl w:val="1D3CE094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57396"/>
    <w:multiLevelType w:val="hybridMultilevel"/>
    <w:tmpl w:val="088AD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05C83"/>
    <w:multiLevelType w:val="hybridMultilevel"/>
    <w:tmpl w:val="B9BABB74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E80E98"/>
    <w:multiLevelType w:val="hybridMultilevel"/>
    <w:tmpl w:val="05B0966E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1107C"/>
    <w:multiLevelType w:val="hybridMultilevel"/>
    <w:tmpl w:val="15408FEE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9A74C6"/>
    <w:multiLevelType w:val="hybridMultilevel"/>
    <w:tmpl w:val="5EC8971A"/>
    <w:lvl w:ilvl="0" w:tplc="2F924B1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A7E27F1"/>
    <w:multiLevelType w:val="hybridMultilevel"/>
    <w:tmpl w:val="4B347FC6"/>
    <w:lvl w:ilvl="0" w:tplc="76C048CC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11B5D"/>
    <w:multiLevelType w:val="hybridMultilevel"/>
    <w:tmpl w:val="FD765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7E600E"/>
    <w:multiLevelType w:val="hybridMultilevel"/>
    <w:tmpl w:val="98765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77CCF"/>
    <w:multiLevelType w:val="hybridMultilevel"/>
    <w:tmpl w:val="E1FE72E4"/>
    <w:lvl w:ilvl="0" w:tplc="630C3A0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4EA67363"/>
    <w:multiLevelType w:val="hybridMultilevel"/>
    <w:tmpl w:val="FC12EEB8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3C6F19"/>
    <w:multiLevelType w:val="hybridMultilevel"/>
    <w:tmpl w:val="6EEA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81F58"/>
    <w:multiLevelType w:val="multilevel"/>
    <w:tmpl w:val="74A09E0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32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2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5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584" w:hanging="1800"/>
      </w:pPr>
      <w:rPr>
        <w:rFonts w:hint="default"/>
      </w:rPr>
    </w:lvl>
  </w:abstractNum>
  <w:abstractNum w:abstractNumId="16">
    <w:nsid w:val="62FD516B"/>
    <w:multiLevelType w:val="hybridMultilevel"/>
    <w:tmpl w:val="7BC6F3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C2D35"/>
    <w:multiLevelType w:val="hybridMultilevel"/>
    <w:tmpl w:val="25E62A80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7963E4"/>
    <w:multiLevelType w:val="multilevel"/>
    <w:tmpl w:val="F632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EE30E3"/>
    <w:multiLevelType w:val="hybridMultilevel"/>
    <w:tmpl w:val="6C6AAD22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E6754"/>
    <w:multiLevelType w:val="hybridMultilevel"/>
    <w:tmpl w:val="31DAD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363D96"/>
    <w:multiLevelType w:val="hybridMultilevel"/>
    <w:tmpl w:val="C5BAF37A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FC5B3E"/>
    <w:multiLevelType w:val="hybridMultilevel"/>
    <w:tmpl w:val="597C3DE2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5"/>
  </w:num>
  <w:num w:numId="4">
    <w:abstractNumId w:val="4"/>
  </w:num>
  <w:num w:numId="5">
    <w:abstractNumId w:val="10"/>
  </w:num>
  <w:num w:numId="6">
    <w:abstractNumId w:val="14"/>
  </w:num>
  <w:num w:numId="7">
    <w:abstractNumId w:val="6"/>
  </w:num>
  <w:num w:numId="8">
    <w:abstractNumId w:val="12"/>
  </w:num>
  <w:num w:numId="9">
    <w:abstractNumId w:val="15"/>
  </w:num>
  <w:num w:numId="10">
    <w:abstractNumId w:val="8"/>
  </w:num>
  <w:num w:numId="11">
    <w:abstractNumId w:val="2"/>
  </w:num>
  <w:num w:numId="12">
    <w:abstractNumId w:val="16"/>
  </w:num>
  <w:num w:numId="13">
    <w:abstractNumId w:val="7"/>
  </w:num>
  <w:num w:numId="14">
    <w:abstractNumId w:val="22"/>
  </w:num>
  <w:num w:numId="15">
    <w:abstractNumId w:val="13"/>
  </w:num>
  <w:num w:numId="16">
    <w:abstractNumId w:val="19"/>
  </w:num>
  <w:num w:numId="17">
    <w:abstractNumId w:val="17"/>
  </w:num>
  <w:num w:numId="18">
    <w:abstractNumId w:val="9"/>
  </w:num>
  <w:num w:numId="19">
    <w:abstractNumId w:val="18"/>
  </w:num>
  <w:num w:numId="20">
    <w:abstractNumId w:val="20"/>
  </w:num>
  <w:num w:numId="21">
    <w:abstractNumId w:val="1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5297">
      <o:colormru v:ext="edit" colors="#a50021"/>
      <o:colormenu v:ext="edit" fillcolor="none" strokecolor="none [161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C11A6"/>
    <w:rsid w:val="00001B1E"/>
    <w:rsid w:val="00003415"/>
    <w:rsid w:val="00005C2E"/>
    <w:rsid w:val="00006C5F"/>
    <w:rsid w:val="00010B61"/>
    <w:rsid w:val="00011391"/>
    <w:rsid w:val="00012B00"/>
    <w:rsid w:val="0001450C"/>
    <w:rsid w:val="00017D5B"/>
    <w:rsid w:val="0002464B"/>
    <w:rsid w:val="000264F6"/>
    <w:rsid w:val="000368C6"/>
    <w:rsid w:val="00040D4C"/>
    <w:rsid w:val="00046BEC"/>
    <w:rsid w:val="00053BAE"/>
    <w:rsid w:val="00054BA1"/>
    <w:rsid w:val="00060D3F"/>
    <w:rsid w:val="0006400D"/>
    <w:rsid w:val="000719D9"/>
    <w:rsid w:val="00072857"/>
    <w:rsid w:val="00072C7A"/>
    <w:rsid w:val="000741CC"/>
    <w:rsid w:val="000778D3"/>
    <w:rsid w:val="000802AC"/>
    <w:rsid w:val="00080A19"/>
    <w:rsid w:val="000815E4"/>
    <w:rsid w:val="00083B6B"/>
    <w:rsid w:val="00085765"/>
    <w:rsid w:val="00087801"/>
    <w:rsid w:val="0009587B"/>
    <w:rsid w:val="000964C7"/>
    <w:rsid w:val="00097319"/>
    <w:rsid w:val="000A102C"/>
    <w:rsid w:val="000A1D1B"/>
    <w:rsid w:val="000A2843"/>
    <w:rsid w:val="000A4003"/>
    <w:rsid w:val="000B26F8"/>
    <w:rsid w:val="000B3CA1"/>
    <w:rsid w:val="000B48B0"/>
    <w:rsid w:val="000B4E40"/>
    <w:rsid w:val="000C11AF"/>
    <w:rsid w:val="000C3896"/>
    <w:rsid w:val="000C7BE0"/>
    <w:rsid w:val="000D04B3"/>
    <w:rsid w:val="000E5579"/>
    <w:rsid w:val="000F5065"/>
    <w:rsid w:val="001001F8"/>
    <w:rsid w:val="001076BF"/>
    <w:rsid w:val="00112C1F"/>
    <w:rsid w:val="00116272"/>
    <w:rsid w:val="00120C46"/>
    <w:rsid w:val="00126623"/>
    <w:rsid w:val="0013100E"/>
    <w:rsid w:val="0013483E"/>
    <w:rsid w:val="00137A67"/>
    <w:rsid w:val="0014451B"/>
    <w:rsid w:val="00146CA2"/>
    <w:rsid w:val="00150F57"/>
    <w:rsid w:val="0015327F"/>
    <w:rsid w:val="00167BB7"/>
    <w:rsid w:val="00170366"/>
    <w:rsid w:val="00171540"/>
    <w:rsid w:val="001717EA"/>
    <w:rsid w:val="001729AE"/>
    <w:rsid w:val="001729FE"/>
    <w:rsid w:val="00184BB2"/>
    <w:rsid w:val="0018512A"/>
    <w:rsid w:val="001912D9"/>
    <w:rsid w:val="0019444F"/>
    <w:rsid w:val="001A544D"/>
    <w:rsid w:val="001B26AB"/>
    <w:rsid w:val="001B79EA"/>
    <w:rsid w:val="001C757A"/>
    <w:rsid w:val="001D4FE9"/>
    <w:rsid w:val="001D634B"/>
    <w:rsid w:val="001E3224"/>
    <w:rsid w:val="001E5770"/>
    <w:rsid w:val="001F294E"/>
    <w:rsid w:val="001F353D"/>
    <w:rsid w:val="001F4EC1"/>
    <w:rsid w:val="001F736F"/>
    <w:rsid w:val="00202154"/>
    <w:rsid w:val="00207C97"/>
    <w:rsid w:val="00211A40"/>
    <w:rsid w:val="002157B8"/>
    <w:rsid w:val="002203EB"/>
    <w:rsid w:val="00221624"/>
    <w:rsid w:val="00225AEB"/>
    <w:rsid w:val="00232C75"/>
    <w:rsid w:val="00234391"/>
    <w:rsid w:val="0023723E"/>
    <w:rsid w:val="00252C81"/>
    <w:rsid w:val="0025606B"/>
    <w:rsid w:val="00256075"/>
    <w:rsid w:val="00262D6E"/>
    <w:rsid w:val="002715C7"/>
    <w:rsid w:val="002753B3"/>
    <w:rsid w:val="00280D7E"/>
    <w:rsid w:val="002858AE"/>
    <w:rsid w:val="00292766"/>
    <w:rsid w:val="002929DA"/>
    <w:rsid w:val="002942A3"/>
    <w:rsid w:val="00297295"/>
    <w:rsid w:val="002A2D46"/>
    <w:rsid w:val="002A6F26"/>
    <w:rsid w:val="002B0481"/>
    <w:rsid w:val="002B0A85"/>
    <w:rsid w:val="002B3B33"/>
    <w:rsid w:val="002B6167"/>
    <w:rsid w:val="002B6535"/>
    <w:rsid w:val="002C0D09"/>
    <w:rsid w:val="002C1DEC"/>
    <w:rsid w:val="002C5A49"/>
    <w:rsid w:val="002D0A73"/>
    <w:rsid w:val="002D4BD6"/>
    <w:rsid w:val="002D6142"/>
    <w:rsid w:val="002D6F1F"/>
    <w:rsid w:val="002D72D4"/>
    <w:rsid w:val="002E57EC"/>
    <w:rsid w:val="002E6C76"/>
    <w:rsid w:val="002F5FC8"/>
    <w:rsid w:val="0030030D"/>
    <w:rsid w:val="00306E41"/>
    <w:rsid w:val="0031221B"/>
    <w:rsid w:val="003149A6"/>
    <w:rsid w:val="00316A01"/>
    <w:rsid w:val="00335F0E"/>
    <w:rsid w:val="00342F29"/>
    <w:rsid w:val="003434AB"/>
    <w:rsid w:val="00350F7A"/>
    <w:rsid w:val="00364164"/>
    <w:rsid w:val="00366DD8"/>
    <w:rsid w:val="00370FA4"/>
    <w:rsid w:val="0037373E"/>
    <w:rsid w:val="00375BC9"/>
    <w:rsid w:val="00377BE5"/>
    <w:rsid w:val="003813D0"/>
    <w:rsid w:val="00381E7E"/>
    <w:rsid w:val="00384872"/>
    <w:rsid w:val="003848A3"/>
    <w:rsid w:val="00387954"/>
    <w:rsid w:val="003903B7"/>
    <w:rsid w:val="003906DD"/>
    <w:rsid w:val="003915B4"/>
    <w:rsid w:val="00394299"/>
    <w:rsid w:val="00394611"/>
    <w:rsid w:val="003950F6"/>
    <w:rsid w:val="003957FD"/>
    <w:rsid w:val="003A1308"/>
    <w:rsid w:val="003A3AEB"/>
    <w:rsid w:val="003A69D3"/>
    <w:rsid w:val="003B075B"/>
    <w:rsid w:val="003B0CB3"/>
    <w:rsid w:val="003B0EFC"/>
    <w:rsid w:val="003B1B5A"/>
    <w:rsid w:val="003C1EC7"/>
    <w:rsid w:val="003C31E0"/>
    <w:rsid w:val="003C3308"/>
    <w:rsid w:val="003C473B"/>
    <w:rsid w:val="003C53EE"/>
    <w:rsid w:val="003D0757"/>
    <w:rsid w:val="003D27C2"/>
    <w:rsid w:val="003D2CC4"/>
    <w:rsid w:val="003D4FB4"/>
    <w:rsid w:val="003D5498"/>
    <w:rsid w:val="003D6A82"/>
    <w:rsid w:val="003D7FA9"/>
    <w:rsid w:val="003F1A5C"/>
    <w:rsid w:val="003F1D6A"/>
    <w:rsid w:val="003F4210"/>
    <w:rsid w:val="003F4434"/>
    <w:rsid w:val="003F6058"/>
    <w:rsid w:val="00405F9E"/>
    <w:rsid w:val="00407E50"/>
    <w:rsid w:val="0041474B"/>
    <w:rsid w:val="004178F2"/>
    <w:rsid w:val="0042006F"/>
    <w:rsid w:val="00426CC7"/>
    <w:rsid w:val="004321DF"/>
    <w:rsid w:val="004468CB"/>
    <w:rsid w:val="0045005A"/>
    <w:rsid w:val="00450713"/>
    <w:rsid w:val="00467F96"/>
    <w:rsid w:val="00470419"/>
    <w:rsid w:val="004737F4"/>
    <w:rsid w:val="004743BD"/>
    <w:rsid w:val="00476201"/>
    <w:rsid w:val="00493D3F"/>
    <w:rsid w:val="0049609E"/>
    <w:rsid w:val="00496110"/>
    <w:rsid w:val="004B4681"/>
    <w:rsid w:val="004B46AB"/>
    <w:rsid w:val="004B6CEF"/>
    <w:rsid w:val="004B7631"/>
    <w:rsid w:val="004C15B5"/>
    <w:rsid w:val="004C1F07"/>
    <w:rsid w:val="004C2227"/>
    <w:rsid w:val="004C3408"/>
    <w:rsid w:val="004C5254"/>
    <w:rsid w:val="004C7B8F"/>
    <w:rsid w:val="004D2091"/>
    <w:rsid w:val="004D7239"/>
    <w:rsid w:val="004D75C6"/>
    <w:rsid w:val="004E2B48"/>
    <w:rsid w:val="004E399B"/>
    <w:rsid w:val="004E70D6"/>
    <w:rsid w:val="004F2492"/>
    <w:rsid w:val="004F3A3F"/>
    <w:rsid w:val="00503416"/>
    <w:rsid w:val="00504EA1"/>
    <w:rsid w:val="00506D01"/>
    <w:rsid w:val="005171D0"/>
    <w:rsid w:val="005203CC"/>
    <w:rsid w:val="005264B0"/>
    <w:rsid w:val="0053084A"/>
    <w:rsid w:val="00535353"/>
    <w:rsid w:val="005358BB"/>
    <w:rsid w:val="005363BE"/>
    <w:rsid w:val="005473FC"/>
    <w:rsid w:val="005556A3"/>
    <w:rsid w:val="0056071D"/>
    <w:rsid w:val="005618AD"/>
    <w:rsid w:val="00575DE1"/>
    <w:rsid w:val="00576D7C"/>
    <w:rsid w:val="00576EA2"/>
    <w:rsid w:val="00577F37"/>
    <w:rsid w:val="00581F24"/>
    <w:rsid w:val="00583B8C"/>
    <w:rsid w:val="00587B46"/>
    <w:rsid w:val="00587C70"/>
    <w:rsid w:val="00592B6E"/>
    <w:rsid w:val="00592DB1"/>
    <w:rsid w:val="005930EA"/>
    <w:rsid w:val="00593885"/>
    <w:rsid w:val="00596862"/>
    <w:rsid w:val="00596A9B"/>
    <w:rsid w:val="005B13AC"/>
    <w:rsid w:val="005B23C8"/>
    <w:rsid w:val="005B3C90"/>
    <w:rsid w:val="005B73BF"/>
    <w:rsid w:val="005C22BA"/>
    <w:rsid w:val="005C3DC5"/>
    <w:rsid w:val="005C782F"/>
    <w:rsid w:val="005E002A"/>
    <w:rsid w:val="005E0340"/>
    <w:rsid w:val="005E2741"/>
    <w:rsid w:val="005E7CA1"/>
    <w:rsid w:val="005F58FA"/>
    <w:rsid w:val="005F654E"/>
    <w:rsid w:val="005F7047"/>
    <w:rsid w:val="006002BF"/>
    <w:rsid w:val="00600F21"/>
    <w:rsid w:val="00601BD6"/>
    <w:rsid w:val="00602D8E"/>
    <w:rsid w:val="00614947"/>
    <w:rsid w:val="00615E96"/>
    <w:rsid w:val="00615E9C"/>
    <w:rsid w:val="00626E55"/>
    <w:rsid w:val="00632E1A"/>
    <w:rsid w:val="006342D8"/>
    <w:rsid w:val="00634E48"/>
    <w:rsid w:val="00652517"/>
    <w:rsid w:val="00664E9E"/>
    <w:rsid w:val="006767A4"/>
    <w:rsid w:val="0068069E"/>
    <w:rsid w:val="00680C39"/>
    <w:rsid w:val="00684C08"/>
    <w:rsid w:val="006850D1"/>
    <w:rsid w:val="00690132"/>
    <w:rsid w:val="00693233"/>
    <w:rsid w:val="006A69E1"/>
    <w:rsid w:val="006A6F90"/>
    <w:rsid w:val="006B56DA"/>
    <w:rsid w:val="006C28BB"/>
    <w:rsid w:val="006C3A2E"/>
    <w:rsid w:val="006C57FF"/>
    <w:rsid w:val="006D0BFD"/>
    <w:rsid w:val="006D468B"/>
    <w:rsid w:val="006F1343"/>
    <w:rsid w:val="006F61F8"/>
    <w:rsid w:val="00702C13"/>
    <w:rsid w:val="00702EB3"/>
    <w:rsid w:val="00713124"/>
    <w:rsid w:val="00713930"/>
    <w:rsid w:val="00722D75"/>
    <w:rsid w:val="00723C23"/>
    <w:rsid w:val="00726FC8"/>
    <w:rsid w:val="007275BC"/>
    <w:rsid w:val="00730D8A"/>
    <w:rsid w:val="00732E87"/>
    <w:rsid w:val="007401FC"/>
    <w:rsid w:val="007403B1"/>
    <w:rsid w:val="00740860"/>
    <w:rsid w:val="007436FC"/>
    <w:rsid w:val="007439F8"/>
    <w:rsid w:val="00746D03"/>
    <w:rsid w:val="00760610"/>
    <w:rsid w:val="00760ABB"/>
    <w:rsid w:val="00763230"/>
    <w:rsid w:val="007645EB"/>
    <w:rsid w:val="00764ED7"/>
    <w:rsid w:val="00775881"/>
    <w:rsid w:val="007760BD"/>
    <w:rsid w:val="007810A2"/>
    <w:rsid w:val="00785C67"/>
    <w:rsid w:val="00786BA0"/>
    <w:rsid w:val="007874CB"/>
    <w:rsid w:val="007905FE"/>
    <w:rsid w:val="00793728"/>
    <w:rsid w:val="00797389"/>
    <w:rsid w:val="007A01C5"/>
    <w:rsid w:val="007A47FC"/>
    <w:rsid w:val="007A7492"/>
    <w:rsid w:val="007B12DA"/>
    <w:rsid w:val="007B1EAA"/>
    <w:rsid w:val="007B3BCE"/>
    <w:rsid w:val="007B47A5"/>
    <w:rsid w:val="007B6A13"/>
    <w:rsid w:val="007C02FB"/>
    <w:rsid w:val="007C04FD"/>
    <w:rsid w:val="007C0EAB"/>
    <w:rsid w:val="007C11A6"/>
    <w:rsid w:val="007C1E1D"/>
    <w:rsid w:val="007C27AC"/>
    <w:rsid w:val="007C40E9"/>
    <w:rsid w:val="007D3305"/>
    <w:rsid w:val="007F505F"/>
    <w:rsid w:val="00800141"/>
    <w:rsid w:val="00801D38"/>
    <w:rsid w:val="0080623C"/>
    <w:rsid w:val="00807232"/>
    <w:rsid w:val="00811450"/>
    <w:rsid w:val="008138F0"/>
    <w:rsid w:val="00816377"/>
    <w:rsid w:val="0082315A"/>
    <w:rsid w:val="00823454"/>
    <w:rsid w:val="00842292"/>
    <w:rsid w:val="008447AE"/>
    <w:rsid w:val="00847CA5"/>
    <w:rsid w:val="008577DC"/>
    <w:rsid w:val="00860E8D"/>
    <w:rsid w:val="00861197"/>
    <w:rsid w:val="00863D0F"/>
    <w:rsid w:val="008668D1"/>
    <w:rsid w:val="00873371"/>
    <w:rsid w:val="00874669"/>
    <w:rsid w:val="00874778"/>
    <w:rsid w:val="00875543"/>
    <w:rsid w:val="00885C81"/>
    <w:rsid w:val="00887BFB"/>
    <w:rsid w:val="008A0054"/>
    <w:rsid w:val="008A06F7"/>
    <w:rsid w:val="008A40D0"/>
    <w:rsid w:val="008B294A"/>
    <w:rsid w:val="008B4459"/>
    <w:rsid w:val="008B4C07"/>
    <w:rsid w:val="008B6509"/>
    <w:rsid w:val="008B6726"/>
    <w:rsid w:val="008B68EE"/>
    <w:rsid w:val="008B6972"/>
    <w:rsid w:val="008C666C"/>
    <w:rsid w:val="008D0508"/>
    <w:rsid w:val="008D2DB5"/>
    <w:rsid w:val="008D3693"/>
    <w:rsid w:val="008D6F95"/>
    <w:rsid w:val="008D7D6E"/>
    <w:rsid w:val="008F6737"/>
    <w:rsid w:val="008F6C07"/>
    <w:rsid w:val="009011B0"/>
    <w:rsid w:val="00914F60"/>
    <w:rsid w:val="0094072A"/>
    <w:rsid w:val="00940C6B"/>
    <w:rsid w:val="00941F4B"/>
    <w:rsid w:val="00950C2F"/>
    <w:rsid w:val="00954F2C"/>
    <w:rsid w:val="0095698F"/>
    <w:rsid w:val="0095780E"/>
    <w:rsid w:val="00960AE6"/>
    <w:rsid w:val="009620FE"/>
    <w:rsid w:val="009637CA"/>
    <w:rsid w:val="009741D1"/>
    <w:rsid w:val="00974420"/>
    <w:rsid w:val="00976A50"/>
    <w:rsid w:val="00981265"/>
    <w:rsid w:val="009818D8"/>
    <w:rsid w:val="009916C9"/>
    <w:rsid w:val="009968FF"/>
    <w:rsid w:val="00996ABC"/>
    <w:rsid w:val="009A0709"/>
    <w:rsid w:val="009A1ED6"/>
    <w:rsid w:val="009A7254"/>
    <w:rsid w:val="009B1A31"/>
    <w:rsid w:val="009B654D"/>
    <w:rsid w:val="009C2CD5"/>
    <w:rsid w:val="009C3122"/>
    <w:rsid w:val="009D6FF7"/>
    <w:rsid w:val="009E006C"/>
    <w:rsid w:val="009E25A5"/>
    <w:rsid w:val="009E2B1C"/>
    <w:rsid w:val="009F1CF2"/>
    <w:rsid w:val="009F42C4"/>
    <w:rsid w:val="00A057E2"/>
    <w:rsid w:val="00A139CA"/>
    <w:rsid w:val="00A15B39"/>
    <w:rsid w:val="00A170B1"/>
    <w:rsid w:val="00A23812"/>
    <w:rsid w:val="00A317A1"/>
    <w:rsid w:val="00A32B1A"/>
    <w:rsid w:val="00A40428"/>
    <w:rsid w:val="00A43B85"/>
    <w:rsid w:val="00A47B01"/>
    <w:rsid w:val="00A52693"/>
    <w:rsid w:val="00A54CCA"/>
    <w:rsid w:val="00A62250"/>
    <w:rsid w:val="00A64D2A"/>
    <w:rsid w:val="00A72161"/>
    <w:rsid w:val="00A73212"/>
    <w:rsid w:val="00A745E0"/>
    <w:rsid w:val="00A80045"/>
    <w:rsid w:val="00A807C0"/>
    <w:rsid w:val="00A839D8"/>
    <w:rsid w:val="00A86313"/>
    <w:rsid w:val="00A86738"/>
    <w:rsid w:val="00A878FC"/>
    <w:rsid w:val="00A87F1C"/>
    <w:rsid w:val="00A92EE3"/>
    <w:rsid w:val="00A95C07"/>
    <w:rsid w:val="00AA123D"/>
    <w:rsid w:val="00AA3CB9"/>
    <w:rsid w:val="00AA561D"/>
    <w:rsid w:val="00AA6094"/>
    <w:rsid w:val="00AA6DF1"/>
    <w:rsid w:val="00AB730A"/>
    <w:rsid w:val="00AC1675"/>
    <w:rsid w:val="00AC3285"/>
    <w:rsid w:val="00AC4557"/>
    <w:rsid w:val="00AC4663"/>
    <w:rsid w:val="00AC72BB"/>
    <w:rsid w:val="00AD0FF5"/>
    <w:rsid w:val="00AD23E4"/>
    <w:rsid w:val="00AD29CD"/>
    <w:rsid w:val="00AD341A"/>
    <w:rsid w:val="00AD3F8A"/>
    <w:rsid w:val="00AD58AC"/>
    <w:rsid w:val="00AD7CDA"/>
    <w:rsid w:val="00AE65CA"/>
    <w:rsid w:val="00AF1B55"/>
    <w:rsid w:val="00AF244B"/>
    <w:rsid w:val="00AF2EF7"/>
    <w:rsid w:val="00AF376A"/>
    <w:rsid w:val="00AF4A65"/>
    <w:rsid w:val="00AF5733"/>
    <w:rsid w:val="00B008BE"/>
    <w:rsid w:val="00B01984"/>
    <w:rsid w:val="00B06C97"/>
    <w:rsid w:val="00B208A8"/>
    <w:rsid w:val="00B221D5"/>
    <w:rsid w:val="00B235E7"/>
    <w:rsid w:val="00B23E38"/>
    <w:rsid w:val="00B30673"/>
    <w:rsid w:val="00B33AE1"/>
    <w:rsid w:val="00B47EA1"/>
    <w:rsid w:val="00B515F2"/>
    <w:rsid w:val="00B5277A"/>
    <w:rsid w:val="00B555EF"/>
    <w:rsid w:val="00B55A01"/>
    <w:rsid w:val="00B579CD"/>
    <w:rsid w:val="00B66310"/>
    <w:rsid w:val="00B675F0"/>
    <w:rsid w:val="00B7232F"/>
    <w:rsid w:val="00B724B5"/>
    <w:rsid w:val="00B72EBA"/>
    <w:rsid w:val="00B735BA"/>
    <w:rsid w:val="00B74711"/>
    <w:rsid w:val="00B82274"/>
    <w:rsid w:val="00B8732D"/>
    <w:rsid w:val="00B87638"/>
    <w:rsid w:val="00B87BA8"/>
    <w:rsid w:val="00B978D1"/>
    <w:rsid w:val="00BA1DF7"/>
    <w:rsid w:val="00BA334A"/>
    <w:rsid w:val="00BA4DE7"/>
    <w:rsid w:val="00BA668B"/>
    <w:rsid w:val="00BA7896"/>
    <w:rsid w:val="00BB0B84"/>
    <w:rsid w:val="00BB3A49"/>
    <w:rsid w:val="00BB546A"/>
    <w:rsid w:val="00BB6D6C"/>
    <w:rsid w:val="00BB705A"/>
    <w:rsid w:val="00BC6F29"/>
    <w:rsid w:val="00BD1D0D"/>
    <w:rsid w:val="00BD531D"/>
    <w:rsid w:val="00BE2562"/>
    <w:rsid w:val="00BF0361"/>
    <w:rsid w:val="00BF382A"/>
    <w:rsid w:val="00BF51A9"/>
    <w:rsid w:val="00C036BA"/>
    <w:rsid w:val="00C10FF1"/>
    <w:rsid w:val="00C14541"/>
    <w:rsid w:val="00C161AA"/>
    <w:rsid w:val="00C16732"/>
    <w:rsid w:val="00C23CD9"/>
    <w:rsid w:val="00C33C33"/>
    <w:rsid w:val="00C3641B"/>
    <w:rsid w:val="00C36F0D"/>
    <w:rsid w:val="00C379DA"/>
    <w:rsid w:val="00C46C7F"/>
    <w:rsid w:val="00C47791"/>
    <w:rsid w:val="00C54940"/>
    <w:rsid w:val="00C56184"/>
    <w:rsid w:val="00C57A52"/>
    <w:rsid w:val="00C57F18"/>
    <w:rsid w:val="00C60CC8"/>
    <w:rsid w:val="00C653CA"/>
    <w:rsid w:val="00C670E7"/>
    <w:rsid w:val="00C71C5C"/>
    <w:rsid w:val="00C73AA6"/>
    <w:rsid w:val="00C76088"/>
    <w:rsid w:val="00C76F02"/>
    <w:rsid w:val="00C77C0C"/>
    <w:rsid w:val="00C8350A"/>
    <w:rsid w:val="00C84527"/>
    <w:rsid w:val="00C86B27"/>
    <w:rsid w:val="00C93669"/>
    <w:rsid w:val="00C95CA9"/>
    <w:rsid w:val="00CA2B72"/>
    <w:rsid w:val="00CA340C"/>
    <w:rsid w:val="00CA446C"/>
    <w:rsid w:val="00CA648F"/>
    <w:rsid w:val="00CB3F5D"/>
    <w:rsid w:val="00CB551E"/>
    <w:rsid w:val="00CC0120"/>
    <w:rsid w:val="00CC4350"/>
    <w:rsid w:val="00CC64B8"/>
    <w:rsid w:val="00CC7AE1"/>
    <w:rsid w:val="00CD2587"/>
    <w:rsid w:val="00CD6B9D"/>
    <w:rsid w:val="00CE07F9"/>
    <w:rsid w:val="00CE757E"/>
    <w:rsid w:val="00CF06B7"/>
    <w:rsid w:val="00CF09B6"/>
    <w:rsid w:val="00CF6605"/>
    <w:rsid w:val="00D0409B"/>
    <w:rsid w:val="00D1118F"/>
    <w:rsid w:val="00D12462"/>
    <w:rsid w:val="00D13C74"/>
    <w:rsid w:val="00D14D1F"/>
    <w:rsid w:val="00D16D35"/>
    <w:rsid w:val="00D20DA3"/>
    <w:rsid w:val="00D22269"/>
    <w:rsid w:val="00D22735"/>
    <w:rsid w:val="00D313D7"/>
    <w:rsid w:val="00D33978"/>
    <w:rsid w:val="00D408B6"/>
    <w:rsid w:val="00D45115"/>
    <w:rsid w:val="00D476B8"/>
    <w:rsid w:val="00D540E6"/>
    <w:rsid w:val="00D55DCB"/>
    <w:rsid w:val="00D64798"/>
    <w:rsid w:val="00D65E2C"/>
    <w:rsid w:val="00D66C4A"/>
    <w:rsid w:val="00D676F7"/>
    <w:rsid w:val="00D72E36"/>
    <w:rsid w:val="00D72FE1"/>
    <w:rsid w:val="00D7353A"/>
    <w:rsid w:val="00D75B32"/>
    <w:rsid w:val="00D82540"/>
    <w:rsid w:val="00D83C98"/>
    <w:rsid w:val="00D95480"/>
    <w:rsid w:val="00D97CC3"/>
    <w:rsid w:val="00DA3928"/>
    <w:rsid w:val="00DB59BD"/>
    <w:rsid w:val="00DC1BA3"/>
    <w:rsid w:val="00DC25B3"/>
    <w:rsid w:val="00DC57E5"/>
    <w:rsid w:val="00DC7DB1"/>
    <w:rsid w:val="00DD3C74"/>
    <w:rsid w:val="00DD7052"/>
    <w:rsid w:val="00DE1815"/>
    <w:rsid w:val="00DE1901"/>
    <w:rsid w:val="00DE6F35"/>
    <w:rsid w:val="00DF0B08"/>
    <w:rsid w:val="00DF27C9"/>
    <w:rsid w:val="00DF6E6C"/>
    <w:rsid w:val="00DF70D0"/>
    <w:rsid w:val="00E0217E"/>
    <w:rsid w:val="00E03E18"/>
    <w:rsid w:val="00E06E16"/>
    <w:rsid w:val="00E116CD"/>
    <w:rsid w:val="00E249FF"/>
    <w:rsid w:val="00E24F43"/>
    <w:rsid w:val="00E363AB"/>
    <w:rsid w:val="00E37134"/>
    <w:rsid w:val="00E41259"/>
    <w:rsid w:val="00E41276"/>
    <w:rsid w:val="00E41A05"/>
    <w:rsid w:val="00E50809"/>
    <w:rsid w:val="00E5296D"/>
    <w:rsid w:val="00E52BE6"/>
    <w:rsid w:val="00E5348A"/>
    <w:rsid w:val="00E567EC"/>
    <w:rsid w:val="00E60A46"/>
    <w:rsid w:val="00E63517"/>
    <w:rsid w:val="00E722AE"/>
    <w:rsid w:val="00E74616"/>
    <w:rsid w:val="00E91B30"/>
    <w:rsid w:val="00EA45A9"/>
    <w:rsid w:val="00EA468D"/>
    <w:rsid w:val="00EB04BB"/>
    <w:rsid w:val="00EB0835"/>
    <w:rsid w:val="00EB124A"/>
    <w:rsid w:val="00EB3AB2"/>
    <w:rsid w:val="00EB5F60"/>
    <w:rsid w:val="00EB6E8D"/>
    <w:rsid w:val="00EB7114"/>
    <w:rsid w:val="00EC00DD"/>
    <w:rsid w:val="00EC0116"/>
    <w:rsid w:val="00ED08D3"/>
    <w:rsid w:val="00ED131D"/>
    <w:rsid w:val="00ED231B"/>
    <w:rsid w:val="00ED5356"/>
    <w:rsid w:val="00ED6F1B"/>
    <w:rsid w:val="00EE6287"/>
    <w:rsid w:val="00EE6A21"/>
    <w:rsid w:val="00EF7AFF"/>
    <w:rsid w:val="00F00964"/>
    <w:rsid w:val="00F00AA4"/>
    <w:rsid w:val="00F04BB2"/>
    <w:rsid w:val="00F1338D"/>
    <w:rsid w:val="00F143D0"/>
    <w:rsid w:val="00F177C4"/>
    <w:rsid w:val="00F2654B"/>
    <w:rsid w:val="00F3052B"/>
    <w:rsid w:val="00F317DD"/>
    <w:rsid w:val="00F31D67"/>
    <w:rsid w:val="00F375DB"/>
    <w:rsid w:val="00F42A12"/>
    <w:rsid w:val="00F5292F"/>
    <w:rsid w:val="00F54FB0"/>
    <w:rsid w:val="00F556AE"/>
    <w:rsid w:val="00F570B2"/>
    <w:rsid w:val="00F614AC"/>
    <w:rsid w:val="00F62E58"/>
    <w:rsid w:val="00F6785E"/>
    <w:rsid w:val="00F67EBF"/>
    <w:rsid w:val="00F70B73"/>
    <w:rsid w:val="00F8560D"/>
    <w:rsid w:val="00F87322"/>
    <w:rsid w:val="00F91E45"/>
    <w:rsid w:val="00F97165"/>
    <w:rsid w:val="00FA48D8"/>
    <w:rsid w:val="00FB4498"/>
    <w:rsid w:val="00FB5441"/>
    <w:rsid w:val="00FB7CC7"/>
    <w:rsid w:val="00FC3717"/>
    <w:rsid w:val="00FC5CAC"/>
    <w:rsid w:val="00FD0185"/>
    <w:rsid w:val="00FD0D5A"/>
    <w:rsid w:val="00FD62A6"/>
    <w:rsid w:val="00FE5E93"/>
    <w:rsid w:val="00FE6EF5"/>
    <w:rsid w:val="00FE7BA2"/>
    <w:rsid w:val="00FF26DA"/>
    <w:rsid w:val="00FF4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o:colormru v:ext="edit" colors="#a50021"/>
      <o:colormenu v:ext="edit" fillcolor="none" strokecolor="none [1614]"/>
    </o:shapedefaults>
    <o:shapelayout v:ext="edit">
      <o:idmap v:ext="edit" data="1"/>
      <o:rules v:ext="edit">
        <o:r id="V:Rule1" type="arc" idref="#_x0000_s1190"/>
        <o:r id="V:Rule2" type="callout" idref="#_x0000_s1207"/>
        <o:r id="V:Rule9" type="connector" idref="#_x0000_s1258"/>
        <o:r id="V:Rule10" type="connector" idref="#_x0000_s1233"/>
        <o:r id="V:Rule11" type="connector" idref="#_x0000_s1234"/>
        <o:r id="V:Rule12" type="connector" idref="#_x0000_s1259"/>
        <o:r id="V:Rule13" type="connector" idref="#_x0000_s1232"/>
        <o:r id="V:Rule14" type="connector" idref="#_x0000_s12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E7E"/>
  </w:style>
  <w:style w:type="paragraph" w:styleId="1">
    <w:name w:val="heading 1"/>
    <w:basedOn w:val="a"/>
    <w:next w:val="a"/>
    <w:link w:val="10"/>
    <w:uiPriority w:val="9"/>
    <w:qFormat/>
    <w:rsid w:val="00722D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806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1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D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06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231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99"/>
    <w:qFormat/>
    <w:rsid w:val="007C11A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C11A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C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1A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C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11A6"/>
  </w:style>
  <w:style w:type="paragraph" w:styleId="a9">
    <w:name w:val="footer"/>
    <w:basedOn w:val="a"/>
    <w:link w:val="aa"/>
    <w:uiPriority w:val="99"/>
    <w:unhideWhenUsed/>
    <w:rsid w:val="007C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11A6"/>
  </w:style>
  <w:style w:type="paragraph" w:styleId="ab">
    <w:name w:val="List Paragraph"/>
    <w:basedOn w:val="a"/>
    <w:uiPriority w:val="34"/>
    <w:qFormat/>
    <w:rsid w:val="00FB7CC7"/>
    <w:pPr>
      <w:ind w:left="720"/>
      <w:contextualSpacing/>
    </w:pPr>
  </w:style>
  <w:style w:type="character" w:styleId="ac">
    <w:name w:val="Hyperlink"/>
    <w:uiPriority w:val="99"/>
    <w:rsid w:val="00FB7CC7"/>
    <w:rPr>
      <w:color w:val="0000FF"/>
      <w:u w:val="single"/>
    </w:rPr>
  </w:style>
  <w:style w:type="table" w:styleId="ad">
    <w:name w:val="Table Grid"/>
    <w:basedOn w:val="a1"/>
    <w:uiPriority w:val="59"/>
    <w:rsid w:val="00D16D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6">
    <w:name w:val="Medium Grid 3 Accent 6"/>
    <w:basedOn w:val="a1"/>
    <w:uiPriority w:val="69"/>
    <w:rsid w:val="001310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e">
    <w:name w:val="Normal (Web)"/>
    <w:basedOn w:val="a"/>
    <w:uiPriority w:val="99"/>
    <w:unhideWhenUsed/>
    <w:rsid w:val="00680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68069E"/>
  </w:style>
  <w:style w:type="character" w:customStyle="1" w:styleId="mw-editsection1">
    <w:name w:val="mw-editsection1"/>
    <w:basedOn w:val="a0"/>
    <w:rsid w:val="0068069E"/>
  </w:style>
  <w:style w:type="character" w:customStyle="1" w:styleId="mw-editsection-bracket">
    <w:name w:val="mw-editsection-bracket"/>
    <w:basedOn w:val="a0"/>
    <w:rsid w:val="0068069E"/>
  </w:style>
  <w:style w:type="table" w:customStyle="1" w:styleId="-11">
    <w:name w:val="Светлая заливка - Акцент 11"/>
    <w:basedOn w:val="a1"/>
    <w:uiPriority w:val="60"/>
    <w:rsid w:val="0014451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3">
    <w:name w:val="Medium Grid 2 Accent 3"/>
    <w:basedOn w:val="a1"/>
    <w:uiPriority w:val="68"/>
    <w:rsid w:val="00FC5CA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">
    <w:name w:val="Light Grid Accent 3"/>
    <w:basedOn w:val="a1"/>
    <w:uiPriority w:val="62"/>
    <w:rsid w:val="00FC5C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AD23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List Accent 3"/>
    <w:basedOn w:val="a1"/>
    <w:uiPriority w:val="61"/>
    <w:rsid w:val="00AD23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headertext">
    <w:name w:val="headertext"/>
    <w:basedOn w:val="a"/>
    <w:rsid w:val="00BC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BC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1">
    <w:name w:val="Light Shading Accent 3"/>
    <w:basedOn w:val="a1"/>
    <w:uiPriority w:val="60"/>
    <w:rsid w:val="003C1EC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ConsPlusNormal">
    <w:name w:val="ConsPlusNormal"/>
    <w:link w:val="ConsPlusNormal0"/>
    <w:rsid w:val="003957FD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rsid w:val="003957FD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af">
    <w:name w:val="основной текст"/>
    <w:basedOn w:val="a"/>
    <w:rsid w:val="003957FD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2">
    <w:name w:val="S_Заголовок 2"/>
    <w:basedOn w:val="2"/>
    <w:link w:val="S20"/>
    <w:autoRedefine/>
    <w:rsid w:val="00C16732"/>
    <w:pPr>
      <w:spacing w:before="0" w:beforeAutospacing="0" w:after="0" w:afterAutospacing="0"/>
      <w:jc w:val="right"/>
    </w:pPr>
    <w:rPr>
      <w:b w:val="0"/>
      <w:bCs w:val="0"/>
      <w:sz w:val="20"/>
      <w:szCs w:val="20"/>
    </w:rPr>
  </w:style>
  <w:style w:type="character" w:customStyle="1" w:styleId="S20">
    <w:name w:val="S_Заголовок 2 Знак Знак"/>
    <w:link w:val="S2"/>
    <w:rsid w:val="00C167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348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-2">
    <w:name w:val="Light Grid Accent 2"/>
    <w:basedOn w:val="a1"/>
    <w:uiPriority w:val="62"/>
    <w:rsid w:val="00F62E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20">
    <w:name w:val="Light Shading Accent 2"/>
    <w:basedOn w:val="a1"/>
    <w:uiPriority w:val="60"/>
    <w:rsid w:val="00F62E5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mw-editsection-divider1">
    <w:name w:val="mw-editsection-divider1"/>
    <w:basedOn w:val="a0"/>
    <w:rsid w:val="0082315A"/>
    <w:rPr>
      <w:color w:val="555555"/>
    </w:rPr>
  </w:style>
  <w:style w:type="paragraph" w:styleId="af0">
    <w:name w:val="Body Text Indent"/>
    <w:basedOn w:val="a"/>
    <w:link w:val="af1"/>
    <w:semiHidden/>
    <w:rsid w:val="0082315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82315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2">
    <w:name w:val="Body Text"/>
    <w:basedOn w:val="a"/>
    <w:link w:val="af3"/>
    <w:semiHidden/>
    <w:rsid w:val="0082315A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82315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2315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2315A"/>
  </w:style>
  <w:style w:type="paragraph" w:styleId="31">
    <w:name w:val="Body Text Indent 3"/>
    <w:basedOn w:val="a"/>
    <w:link w:val="32"/>
    <w:uiPriority w:val="99"/>
    <w:semiHidden/>
    <w:unhideWhenUsed/>
    <w:rsid w:val="0082315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2315A"/>
    <w:rPr>
      <w:sz w:val="16"/>
      <w:szCs w:val="16"/>
    </w:rPr>
  </w:style>
  <w:style w:type="paragraph" w:styleId="23">
    <w:name w:val="Body Text Indent 2"/>
    <w:basedOn w:val="a"/>
    <w:link w:val="24"/>
    <w:uiPriority w:val="99"/>
    <w:semiHidden/>
    <w:unhideWhenUsed/>
    <w:rsid w:val="0082315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2315A"/>
  </w:style>
  <w:style w:type="table" w:styleId="1-2">
    <w:name w:val="Medium List 1 Accent 2"/>
    <w:basedOn w:val="a1"/>
    <w:uiPriority w:val="65"/>
    <w:rsid w:val="0095698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customStyle="1" w:styleId="b-share-popup-wrap">
    <w:name w:val="b-share-popup-wra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">
    <w:name w:val="b-share-popup"/>
    <w:basedOn w:val="a"/>
    <w:rsid w:val="00722D75"/>
    <w:pPr>
      <w:pBdr>
        <w:top w:val="single" w:sz="8" w:space="0" w:color="888888"/>
        <w:left w:val="single" w:sz="8" w:space="0" w:color="888888"/>
        <w:bottom w:val="single" w:sz="8" w:space="0" w:color="888888"/>
        <w:right w:val="single" w:sz="8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-share-popupi">
    <w:name w:val="b-share-popup__i"/>
    <w:basedOn w:val="a"/>
    <w:rsid w:val="00722D75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">
    <w:name w:val="b-share-popup__item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-share-popupicon">
    <w:name w:val="b-share-popup__icon"/>
    <w:basedOn w:val="a"/>
    <w:rsid w:val="00722D7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">
    <w:name w:val="b-share-popup__icon_input"/>
    <w:basedOn w:val="a"/>
    <w:rsid w:val="00722D7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0">
    <w:name w:val="b-share-popup__icon__input"/>
    <w:basedOn w:val="a"/>
    <w:rsid w:val="00722D75"/>
    <w:pPr>
      <w:spacing w:before="100" w:beforeAutospacing="1" w:after="100" w:afterAutospacing="1" w:line="240" w:lineRule="auto"/>
      <w:ind w:left="42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pacer">
    <w:name w:val="b-share-popup__spac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">
    <w:name w:val="b-share-popup__header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">
    <w:name w:val="b-share-popup__input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input">
    <w:name w:val="b-share-popup__input__input"/>
    <w:basedOn w:val="a"/>
    <w:rsid w:val="00722D75"/>
    <w:pPr>
      <w:spacing w:before="106" w:after="0" w:line="240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popupyandex">
    <w:name w:val="b-share-popup__yandex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customStyle="1" w:styleId="b-share-popupto-right">
    <w:name w:val="b-share-popup_to-right"/>
    <w:basedOn w:val="a"/>
    <w:rsid w:val="00722D7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">
    <w:name w:val="b-ico_action_rar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">
    <w:name w:val="b-ico_action_lar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">
    <w:name w:val="b-share-popup__main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">
    <w:name w:val="b-share-popup__extra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">
    <w:name w:val="b-share-popup__tail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">
    <w:name w:val="b-share-popup__form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link">
    <w:name w:val="b-share-popup__form__link"/>
    <w:basedOn w:val="a"/>
    <w:rsid w:val="00722D75"/>
    <w:pPr>
      <w:spacing w:after="106" w:line="349" w:lineRule="atLeast"/>
      <w:ind w:left="212"/>
    </w:pPr>
    <w:rPr>
      <w:rFonts w:ascii="Verdana" w:eastAsia="Times New Roman" w:hAnsi="Verdana" w:cs="Times New Roman"/>
      <w:color w:val="1A3DC1"/>
      <w:sz w:val="21"/>
      <w:szCs w:val="21"/>
      <w:u w:val="single"/>
      <w:lang w:eastAsia="ru-RU"/>
    </w:rPr>
  </w:style>
  <w:style w:type="paragraph" w:customStyle="1" w:styleId="b-share-popupformbutton">
    <w:name w:val="b-share-popup__form__button"/>
    <w:basedOn w:val="a"/>
    <w:rsid w:val="00722D75"/>
    <w:pPr>
      <w:spacing w:before="106" w:after="0" w:line="349" w:lineRule="atLeast"/>
      <w:ind w:left="318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popupformclose">
    <w:name w:val="b-share-popup__form__close"/>
    <w:basedOn w:val="a"/>
    <w:rsid w:val="00722D75"/>
    <w:pPr>
      <w:spacing w:after="106" w:line="349" w:lineRule="atLeast"/>
      <w:ind w:right="212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form-button">
    <w:name w:val="b-share-form-button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form-buttonbefore">
    <w:name w:val="b-share-form-button__before"/>
    <w:basedOn w:val="a"/>
    <w:rsid w:val="00722D75"/>
    <w:pPr>
      <w:spacing w:before="100" w:beforeAutospacing="1" w:after="100" w:afterAutospacing="1" w:line="240" w:lineRule="auto"/>
      <w:ind w:left="-1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">
    <w:name w:val="b-share-form-button__after"/>
    <w:basedOn w:val="a"/>
    <w:rsid w:val="00722D75"/>
    <w:pPr>
      <w:spacing w:before="100" w:beforeAutospacing="1" w:after="100" w:afterAutospacing="1" w:line="240" w:lineRule="auto"/>
      <w:ind w:left="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s">
    <w:name w:val="b-share-form-button_icons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">
    <w:name w:val="b-share"/>
    <w:basedOn w:val="a"/>
    <w:rsid w:val="00722D75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text">
    <w:name w:val="b-share__text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">
    <w:name w:val="b-share__handl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r">
    <w:name w:val="b-share__hr"/>
    <w:basedOn w:val="a"/>
    <w:rsid w:val="00722D75"/>
    <w:pPr>
      <w:spacing w:after="0" w:line="240" w:lineRule="auto"/>
      <w:ind w:left="42" w:right="64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bordered">
    <w:name w:val="b-share_bordered"/>
    <w:basedOn w:val="a"/>
    <w:rsid w:val="00722D75"/>
    <w:pPr>
      <w:pBdr>
        <w:top w:val="single" w:sz="8" w:space="0" w:color="E4E4E4"/>
        <w:left w:val="single" w:sz="8" w:space="0" w:color="E4E4E4"/>
        <w:bottom w:val="single" w:sz="8" w:space="0" w:color="E4E4E4"/>
        <w:right w:val="single" w:sz="8" w:space="0" w:color="E4E4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link">
    <w:name w:val="b-share_link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share">
    <w:name w:val="b-share-form-button_share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seudo-link">
    <w:name w:val="b-share-pseudo-link"/>
    <w:basedOn w:val="a"/>
    <w:rsid w:val="00722D75"/>
    <w:pPr>
      <w:pBdr>
        <w:bottom w:val="dotted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fontfixed">
    <w:name w:val="b-share_font_fixed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b-sharehandlemore">
    <w:name w:val="b-share__handle_more"/>
    <w:basedOn w:val="a"/>
    <w:rsid w:val="00722D75"/>
    <w:pPr>
      <w:spacing w:after="100" w:afterAutospacing="1" w:line="240" w:lineRule="auto"/>
    </w:pPr>
    <w:rPr>
      <w:rFonts w:ascii="Times New Roman" w:eastAsia="Times New Roman" w:hAnsi="Times New Roman" w:cs="Times New Roman"/>
      <w:color w:val="7B7B7B"/>
      <w:sz w:val="19"/>
      <w:szCs w:val="19"/>
      <w:lang w:eastAsia="ru-RU"/>
    </w:rPr>
  </w:style>
  <w:style w:type="paragraph" w:customStyle="1" w:styleId="b-share-icon">
    <w:name w:val="b-share-icon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renren">
    <w:name w:val="b-share-icon_renre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sinaweibo">
    <w:name w:val="b-share-icon_sina_weibo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qzone">
    <w:name w:val="b-share-icon_qzon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tencentweibo">
    <w:name w:val="b-share-icon_tencent_weibo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counter">
    <w:name w:val="b-share-counter"/>
    <w:basedOn w:val="a"/>
    <w:rsid w:val="00722D75"/>
    <w:pPr>
      <w:spacing w:before="64" w:after="64" w:line="381" w:lineRule="atLeast"/>
      <w:ind w:left="64" w:right="127"/>
    </w:pPr>
    <w:rPr>
      <w:rFonts w:ascii="Arial" w:eastAsia="Times New Roman" w:hAnsi="Arial" w:cs="Arial"/>
      <w:vanish/>
      <w:color w:val="FFFFFF"/>
      <w:sz w:val="30"/>
      <w:szCs w:val="30"/>
      <w:lang w:eastAsia="ru-RU"/>
    </w:rPr>
  </w:style>
  <w:style w:type="paragraph" w:customStyle="1" w:styleId="b-share-btncounter">
    <w:name w:val="b-share-btn__count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yandexad-vertical">
    <w:name w:val="yap-yandex_ad-vertical"/>
    <w:basedOn w:val="a"/>
    <w:rsid w:val="00722D75"/>
    <w:pPr>
      <w:spacing w:before="100" w:beforeAutospacing="1" w:after="100" w:afterAutospacing="1" w:line="240" w:lineRule="auto"/>
    </w:pPr>
    <w:rPr>
      <w:rFonts w:ascii="inherit!important" w:eastAsia="Times New Roman" w:hAnsi="inherit!important" w:cs="Times New Roman"/>
      <w:sz w:val="24"/>
      <w:szCs w:val="24"/>
      <w:lang w:eastAsia="ru-RU"/>
    </w:rPr>
  </w:style>
  <w:style w:type="paragraph" w:customStyle="1" w:styleId="b-share-popupexpander">
    <w:name w:val="b-share-popup__expand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">
    <w:name w:val="b-share-popup__item__text_collaps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expand">
    <w:name w:val="b-share-popup__item__text_expand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nputlink">
    <w:name w:val="b-share-popup__input_lin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mail">
    <w:name w:val="b-share-popup__form_mail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">
    <w:name w:val="b-share-popup__form_html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">
    <w:name w:val="b-share-form-button__ico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">
    <w:name w:val="b-share-btn__wra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">
    <w:name w:val="b-share-btn__faceboo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">
    <w:name w:val="b-share-btn__moimi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">
    <w:name w:val="b-share-btn__vkontakt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">
    <w:name w:val="b-share-btn__twitt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">
    <w:name w:val="b-share-btn__odnoklassniki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">
    <w:name w:val="b-share-btn__gplus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">
    <w:name w:val="b-share-btn__yaru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">
    <w:name w:val="b-share-btn__pinteres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vk-main">
    <w:name w:val="yap-vk-mai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logo-blocktext">
    <w:name w:val="yap-logo-block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adtunetooltip">
    <w:name w:val="yap-adtune__toolti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block">
    <w:name w:val="yap-bloc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">
    <w:name w:val="b-share-popup__item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adtunetext">
    <w:name w:val="yap-adtune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1">
    <w:name w:val="b-share-popup__item__text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2">
    <w:name w:val="b-share-popup__item__text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item1">
    <w:name w:val="b-share-popup__item1"/>
    <w:basedOn w:val="a"/>
    <w:rsid w:val="00722D75"/>
    <w:pPr>
      <w:shd w:val="clear" w:color="auto" w:fill="FFFFFF"/>
      <w:spacing w:before="212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">
    <w:name w:val="b-share-popup__expander1"/>
    <w:basedOn w:val="a"/>
    <w:rsid w:val="00722D7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3">
    <w:name w:val="b-share-popup__item__text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1">
    <w:name w:val="b-ico_action_rar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">
    <w:name w:val="b-ico_action_lar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2">
    <w:name w:val="b-ico_action_lar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2">
    <w:name w:val="b-ico_action_rar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1">
    <w:name w:val="b-share-popup__item__text_collapse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1">
    <w:name w:val="b-share-popup__item__text_expand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3">
    <w:name w:val="b-ico_action_rar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2">
    <w:name w:val="b-share-popup__item__text_collapse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4">
    <w:name w:val="b-ico_action_rarr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3">
    <w:name w:val="b-ico_action_lar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">
    <w:name w:val="b-share-popup__main1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">
    <w:name w:val="b-share-popup__extra1"/>
    <w:basedOn w:val="a"/>
    <w:rsid w:val="00722D75"/>
    <w:pPr>
      <w:spacing w:after="0" w:line="240" w:lineRule="auto"/>
      <w:ind w:right="-212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2">
    <w:name w:val="b-share-popup__extra2"/>
    <w:basedOn w:val="a"/>
    <w:rsid w:val="00722D75"/>
    <w:pPr>
      <w:spacing w:after="0" w:line="240" w:lineRule="auto"/>
      <w:ind w:lef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1">
    <w:name w:val="b-share-popup__tail1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2">
    <w:name w:val="b-share-popup__tail2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2">
    <w:name w:val="b-share-popup__main2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3">
    <w:name w:val="b-share-popup__main3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4">
    <w:name w:val="b-share-popup__main4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3">
    <w:name w:val="b-share-popup__extra3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4">
    <w:name w:val="b-share-popup__extra4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5">
    <w:name w:val="b-share-popup__extra5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2">
    <w:name w:val="b-share-popup__expande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3">
    <w:name w:val="b-share-popup__expande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4">
    <w:name w:val="b-share-popup__expander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">
    <w:name w:val="b-share-popup__input_link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2">
    <w:name w:val="b-share-popup__input_link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3">
    <w:name w:val="b-share-popup__input_link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1">
    <w:name w:val="b-share-popup__form_mail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1">
    <w:name w:val="b-share-popup__form_html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1">
    <w:name w:val="b-share-popup__form1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2">
    <w:name w:val="b-share-popup__item2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7"/>
      <w:szCs w:val="27"/>
      <w:lang w:eastAsia="ru-RU"/>
    </w:rPr>
  </w:style>
  <w:style w:type="paragraph" w:customStyle="1" w:styleId="b-share-popupheader1">
    <w:name w:val="b-share-popup__header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3"/>
      <w:szCs w:val="23"/>
      <w:lang w:eastAsia="ru-RU"/>
    </w:rPr>
  </w:style>
  <w:style w:type="paragraph" w:customStyle="1" w:styleId="b-share-popupinput1">
    <w:name w:val="b-share-popup__input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3"/>
      <w:szCs w:val="23"/>
      <w:lang w:eastAsia="ru-RU"/>
    </w:rPr>
  </w:style>
  <w:style w:type="paragraph" w:customStyle="1" w:styleId="b-share-popupitem3">
    <w:name w:val="b-share-popup__item3"/>
    <w:basedOn w:val="a"/>
    <w:rsid w:val="00722D75"/>
    <w:pPr>
      <w:shd w:val="clear" w:color="auto" w:fill="FFFFFF"/>
      <w:spacing w:before="212" w:after="0" w:line="240" w:lineRule="atLeast"/>
    </w:pPr>
    <w:rPr>
      <w:rFonts w:ascii="Verdana" w:eastAsia="Times New Roman" w:hAnsi="Verdana" w:cs="Arial"/>
      <w:color w:val="999999"/>
      <w:sz w:val="23"/>
      <w:szCs w:val="23"/>
      <w:lang w:eastAsia="ru-RU"/>
    </w:rPr>
  </w:style>
  <w:style w:type="paragraph" w:customStyle="1" w:styleId="b-share-popupformlink1">
    <w:name w:val="b-share-popup__form__link1"/>
    <w:basedOn w:val="a"/>
    <w:rsid w:val="00722D75"/>
    <w:pPr>
      <w:spacing w:after="106" w:line="349" w:lineRule="atLeast"/>
      <w:ind w:left="212"/>
    </w:pPr>
    <w:rPr>
      <w:rFonts w:ascii="Verdana" w:eastAsia="Times New Roman" w:hAnsi="Verdana" w:cs="Times New Roman"/>
      <w:color w:val="1A3DC1"/>
      <w:sz w:val="23"/>
      <w:szCs w:val="23"/>
      <w:u w:val="single"/>
      <w:lang w:eastAsia="ru-RU"/>
    </w:rPr>
  </w:style>
  <w:style w:type="paragraph" w:customStyle="1" w:styleId="b-share-popupformbutton1">
    <w:name w:val="b-share-popup__form__button1"/>
    <w:basedOn w:val="a"/>
    <w:rsid w:val="00722D75"/>
    <w:pPr>
      <w:spacing w:before="106" w:after="0" w:line="349" w:lineRule="atLeast"/>
      <w:ind w:left="318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b-share-popupformclose1">
    <w:name w:val="b-share-popup__form__close1"/>
    <w:basedOn w:val="a"/>
    <w:rsid w:val="00722D75"/>
    <w:pPr>
      <w:spacing w:after="106" w:line="349" w:lineRule="atLeast"/>
      <w:ind w:right="212"/>
    </w:pPr>
    <w:rPr>
      <w:rFonts w:ascii="Verdana" w:eastAsia="Times New Roman" w:hAnsi="Verdana" w:cs="Times New Roman"/>
      <w:color w:val="999999"/>
      <w:sz w:val="23"/>
      <w:szCs w:val="23"/>
      <w:lang w:eastAsia="ru-RU"/>
    </w:rPr>
  </w:style>
  <w:style w:type="paragraph" w:customStyle="1" w:styleId="b-share-popupyandex1">
    <w:name w:val="b-share-popup__yandex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form-buttonbefore1">
    <w:name w:val="b-share-form-button__before1"/>
    <w:basedOn w:val="a"/>
    <w:rsid w:val="00722D75"/>
    <w:pPr>
      <w:spacing w:before="100" w:beforeAutospacing="1" w:after="100" w:afterAutospacing="1" w:line="240" w:lineRule="auto"/>
      <w:ind w:left="-6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1">
    <w:name w:val="b-share-form-button__afte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1">
    <w:name w:val="b-share__handle_more1"/>
    <w:basedOn w:val="a"/>
    <w:rsid w:val="00722D75"/>
    <w:pPr>
      <w:spacing w:after="100" w:afterAutospacing="1" w:line="240" w:lineRule="auto"/>
      <w:ind w:right="-85"/>
    </w:pPr>
    <w:rPr>
      <w:rFonts w:ascii="Times New Roman" w:eastAsia="Times New Roman" w:hAnsi="Times New Roman" w:cs="Times New Roman"/>
      <w:color w:val="7B7B7B"/>
      <w:sz w:val="19"/>
      <w:szCs w:val="19"/>
      <w:lang w:eastAsia="ru-RU"/>
    </w:rPr>
  </w:style>
  <w:style w:type="paragraph" w:customStyle="1" w:styleId="b-share-icon1">
    <w:name w:val="b-share-icon1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1">
    <w:name w:val="b-share-form-button1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icon2">
    <w:name w:val="b-share-icon2"/>
    <w:basedOn w:val="a"/>
    <w:rsid w:val="00722D75"/>
    <w:pPr>
      <w:spacing w:after="0" w:line="240" w:lineRule="auto"/>
      <w:ind w:right="106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2">
    <w:name w:val="b-share-form-button2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text1">
    <w:name w:val="b-share__text1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1">
    <w:name w:val="b-share__hr1"/>
    <w:basedOn w:val="a"/>
    <w:rsid w:val="00722D75"/>
    <w:pPr>
      <w:shd w:val="clear" w:color="auto" w:fill="E4E4E4"/>
      <w:spacing w:after="0" w:line="240" w:lineRule="auto"/>
      <w:ind w:left="42" w:right="6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2">
    <w:name w:val="b-share__text2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2">
    <w:name w:val="b-share-form-button__before2"/>
    <w:basedOn w:val="a"/>
    <w:rsid w:val="00722D75"/>
    <w:pPr>
      <w:spacing w:before="100" w:beforeAutospacing="1" w:after="100" w:afterAutospacing="1" w:line="240" w:lineRule="auto"/>
      <w:ind w:left="-61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1">
    <w:name w:val="b-share-form-button__icon1"/>
    <w:basedOn w:val="a"/>
    <w:rsid w:val="00722D75"/>
    <w:pPr>
      <w:spacing w:before="21" w:after="0" w:line="240" w:lineRule="auto"/>
      <w:ind w:left="-4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3">
    <w:name w:val="b-share-icon3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2">
    <w:name w:val="b-share-form-button__icon2"/>
    <w:basedOn w:val="a"/>
    <w:rsid w:val="00722D75"/>
    <w:pPr>
      <w:spacing w:before="21" w:after="0" w:line="240" w:lineRule="auto"/>
      <w:ind w:left="-4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1">
    <w:name w:val="b-share-popup__i1"/>
    <w:basedOn w:val="a"/>
    <w:rsid w:val="00722D75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3">
    <w:name w:val="b-share__text3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1">
    <w:name w:val="b-share-popup1"/>
    <w:basedOn w:val="a"/>
    <w:rsid w:val="00722D75"/>
    <w:pPr>
      <w:pBdr>
        <w:top w:val="single" w:sz="8" w:space="0" w:color="888888"/>
        <w:left w:val="single" w:sz="8" w:space="0" w:color="888888"/>
        <w:bottom w:val="single" w:sz="8" w:space="0" w:color="888888"/>
        <w:right w:val="single" w:sz="8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4">
    <w:name w:val="b-share-popup__item4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4">
    <w:name w:val="b-share-popup__item__text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1">
    <w:name w:val="b-share1"/>
    <w:basedOn w:val="a"/>
    <w:rsid w:val="00722D75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1">
    <w:name w:val="b-share-counter1"/>
    <w:basedOn w:val="a"/>
    <w:rsid w:val="00722D75"/>
    <w:pPr>
      <w:spacing w:before="42" w:after="42" w:line="296" w:lineRule="atLeast"/>
      <w:ind w:left="21" w:right="127"/>
    </w:pPr>
    <w:rPr>
      <w:rFonts w:ascii="Arial" w:eastAsia="Times New Roman" w:hAnsi="Arial" w:cs="Arial"/>
      <w:vanish/>
      <w:color w:val="FFFFFF"/>
      <w:sz w:val="23"/>
      <w:szCs w:val="23"/>
      <w:lang w:eastAsia="ru-RU"/>
    </w:rPr>
  </w:style>
  <w:style w:type="paragraph" w:customStyle="1" w:styleId="b-share-counter2">
    <w:name w:val="b-share-counter2"/>
    <w:basedOn w:val="a"/>
    <w:rsid w:val="00722D75"/>
    <w:pPr>
      <w:spacing w:before="64" w:after="64" w:line="381" w:lineRule="atLeast"/>
      <w:ind w:left="64" w:right="127"/>
    </w:pPr>
    <w:rPr>
      <w:rFonts w:ascii="Arial" w:eastAsia="Times New Roman" w:hAnsi="Arial" w:cs="Arial"/>
      <w:color w:val="FFFFFF"/>
      <w:sz w:val="30"/>
      <w:szCs w:val="30"/>
      <w:lang w:eastAsia="ru-RU"/>
    </w:rPr>
  </w:style>
  <w:style w:type="paragraph" w:customStyle="1" w:styleId="b-share-btnwrap1">
    <w:name w:val="b-share-btn__wrap1"/>
    <w:basedOn w:val="a"/>
    <w:rsid w:val="00722D75"/>
    <w:pPr>
      <w:spacing w:before="100" w:beforeAutospacing="1" w:after="100" w:afterAutospacing="1" w:line="240" w:lineRule="auto"/>
      <w:ind w:left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2">
    <w:name w:val="b-share-btn__wrap2"/>
    <w:basedOn w:val="a"/>
    <w:rsid w:val="00722D75"/>
    <w:pPr>
      <w:spacing w:before="100" w:beforeAutospacing="1" w:after="100" w:afterAutospacing="1" w:line="240" w:lineRule="auto"/>
      <w:ind w:left="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4">
    <w:name w:val="b-share-icon4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5">
    <w:name w:val="b-share-icon5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1">
    <w:name w:val="b-share-btn__facebook1"/>
    <w:basedOn w:val="a"/>
    <w:rsid w:val="00722D75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2">
    <w:name w:val="b-share-btn__facebook2"/>
    <w:basedOn w:val="a"/>
    <w:rsid w:val="00722D75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1">
    <w:name w:val="b-share-btn__moimir1"/>
    <w:basedOn w:val="a"/>
    <w:rsid w:val="00722D75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2">
    <w:name w:val="b-share-btn__moimir2"/>
    <w:basedOn w:val="a"/>
    <w:rsid w:val="00722D75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1">
    <w:name w:val="b-share-btn__vkontakte1"/>
    <w:basedOn w:val="a"/>
    <w:rsid w:val="00722D75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2">
    <w:name w:val="b-share-btn__vkontakte2"/>
    <w:basedOn w:val="a"/>
    <w:rsid w:val="00722D75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1">
    <w:name w:val="b-share-btn__twitter1"/>
    <w:basedOn w:val="a"/>
    <w:rsid w:val="00722D75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2">
    <w:name w:val="b-share-btn__twitter2"/>
    <w:basedOn w:val="a"/>
    <w:rsid w:val="00722D75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1">
    <w:name w:val="b-share-btn__odnoklassniki1"/>
    <w:basedOn w:val="a"/>
    <w:rsid w:val="00722D75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2">
    <w:name w:val="b-share-btn__odnoklassniki2"/>
    <w:basedOn w:val="a"/>
    <w:rsid w:val="00722D75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1">
    <w:name w:val="b-share-btn__gplus1"/>
    <w:basedOn w:val="a"/>
    <w:rsid w:val="00722D75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2">
    <w:name w:val="b-share-btn__gplus2"/>
    <w:basedOn w:val="a"/>
    <w:rsid w:val="00722D75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1">
    <w:name w:val="b-share-btn__yaru1"/>
    <w:basedOn w:val="a"/>
    <w:rsid w:val="00722D75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2">
    <w:name w:val="b-share-btn__yaru2"/>
    <w:basedOn w:val="a"/>
    <w:rsid w:val="00722D75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1">
    <w:name w:val="b-share-btn__pinterest1"/>
    <w:basedOn w:val="a"/>
    <w:rsid w:val="00722D75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2">
    <w:name w:val="b-share-btn__pinterest2"/>
    <w:basedOn w:val="a"/>
    <w:rsid w:val="00722D75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vk-main1">
    <w:name w:val="yap-vk-main1"/>
    <w:basedOn w:val="a"/>
    <w:rsid w:val="00722D7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yap-logo-blocktext1">
    <w:name w:val="yap-logo-block__text1"/>
    <w:basedOn w:val="a"/>
    <w:rsid w:val="00722D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p-adtunetext1">
    <w:name w:val="yap-adtune__text1"/>
    <w:basedOn w:val="a"/>
    <w:rsid w:val="00722D75"/>
    <w:pPr>
      <w:spacing w:before="100" w:beforeAutospacing="1" w:after="100" w:afterAutospacing="1" w:line="318" w:lineRule="atLeast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yap-adtunetooltip1">
    <w:name w:val="yap-adtune__tooltip1"/>
    <w:basedOn w:val="a"/>
    <w:rsid w:val="00722D75"/>
    <w:pPr>
      <w:spacing w:before="100" w:beforeAutospacing="1" w:after="100" w:afterAutospacing="1" w:line="311" w:lineRule="atLeast"/>
    </w:pPr>
    <w:rPr>
      <w:rFonts w:ascii="Arial" w:eastAsia="Times New Roman" w:hAnsi="Arial" w:cs="Arial"/>
      <w:sz w:val="23"/>
      <w:szCs w:val="23"/>
      <w:lang w:eastAsia="ru-RU"/>
    </w:rPr>
  </w:style>
  <w:style w:type="paragraph" w:customStyle="1" w:styleId="yap-block1">
    <w:name w:val="yap-block1"/>
    <w:basedOn w:val="a"/>
    <w:rsid w:val="00722D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b-page-titletel">
    <w:name w:val="b-page-title__tel"/>
    <w:basedOn w:val="a0"/>
    <w:rsid w:val="00722D75"/>
  </w:style>
  <w:style w:type="character" w:customStyle="1" w:styleId="b-page-titletext">
    <w:name w:val="b-page-title__text"/>
    <w:basedOn w:val="a0"/>
    <w:rsid w:val="00722D75"/>
  </w:style>
  <w:style w:type="character" w:customStyle="1" w:styleId="b-form-button">
    <w:name w:val="b-form-button"/>
    <w:basedOn w:val="a0"/>
    <w:rsid w:val="00722D75"/>
  </w:style>
  <w:style w:type="character" w:customStyle="1" w:styleId="b-form-buttoncontent">
    <w:name w:val="b-form-button__content"/>
    <w:basedOn w:val="a0"/>
    <w:rsid w:val="00722D75"/>
  </w:style>
  <w:style w:type="character" w:customStyle="1" w:styleId="b-form-buttontext">
    <w:name w:val="b-form-button__text"/>
    <w:basedOn w:val="a0"/>
    <w:rsid w:val="00722D75"/>
  </w:style>
  <w:style w:type="character" w:customStyle="1" w:styleId="b-share2">
    <w:name w:val="b-share2"/>
    <w:basedOn w:val="a0"/>
    <w:rsid w:val="00722D75"/>
    <w:rPr>
      <w:rFonts w:ascii="Arial" w:hAnsi="Arial" w:cs="Arial" w:hint="default"/>
      <w:sz w:val="21"/>
      <w:szCs w:val="21"/>
    </w:rPr>
  </w:style>
  <w:style w:type="character" w:customStyle="1" w:styleId="b-sharetext4">
    <w:name w:val="b-share__text4"/>
    <w:basedOn w:val="a0"/>
    <w:rsid w:val="00722D75"/>
  </w:style>
  <w:style w:type="character" w:customStyle="1" w:styleId="b-share-icon6">
    <w:name w:val="b-share-icon6"/>
    <w:basedOn w:val="a0"/>
    <w:rsid w:val="00722D75"/>
    <w:rPr>
      <w:vanish w:val="0"/>
      <w:webHidden w:val="0"/>
      <w:bdr w:val="none" w:sz="0" w:space="0" w:color="auto" w:frame="1"/>
      <w:specVanish w:val="0"/>
    </w:rPr>
  </w:style>
  <w:style w:type="character" w:customStyle="1" w:styleId="b-form-radio">
    <w:name w:val="b-form-radio"/>
    <w:basedOn w:val="a0"/>
    <w:rsid w:val="00722D75"/>
  </w:style>
  <w:style w:type="character" w:customStyle="1" w:styleId="b-form-radioinner">
    <w:name w:val="b-form-radio__inner"/>
    <w:basedOn w:val="a0"/>
    <w:rsid w:val="00722D75"/>
  </w:style>
  <w:style w:type="character" w:customStyle="1" w:styleId="b-form-radiocontent">
    <w:name w:val="b-form-radio__content"/>
    <w:basedOn w:val="a0"/>
    <w:rsid w:val="00722D75"/>
  </w:style>
  <w:style w:type="character" w:customStyle="1" w:styleId="b-form-radiotext">
    <w:name w:val="b-form-radio__text"/>
    <w:basedOn w:val="a0"/>
    <w:rsid w:val="00722D75"/>
  </w:style>
  <w:style w:type="character" w:customStyle="1" w:styleId="b-station-rasptext">
    <w:name w:val="b-station-rasp__text"/>
    <w:basedOn w:val="a0"/>
    <w:rsid w:val="00722D75"/>
  </w:style>
  <w:style w:type="character" w:customStyle="1" w:styleId="b-station-rasptime">
    <w:name w:val="b-station-rasp__time"/>
    <w:basedOn w:val="a0"/>
    <w:rsid w:val="00722D75"/>
  </w:style>
  <w:style w:type="table" w:customStyle="1" w:styleId="-12">
    <w:name w:val="Светлая заливка - Акцент 12"/>
    <w:basedOn w:val="a1"/>
    <w:uiPriority w:val="60"/>
    <w:rsid w:val="00D4511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4">
    <w:name w:val="Strong"/>
    <w:basedOn w:val="a0"/>
    <w:uiPriority w:val="22"/>
    <w:qFormat/>
    <w:rsid w:val="00DD7052"/>
    <w:rPr>
      <w:b/>
      <w:bCs/>
    </w:rPr>
  </w:style>
  <w:style w:type="table" w:styleId="1-6">
    <w:name w:val="Medium Shading 1 Accent 6"/>
    <w:basedOn w:val="a1"/>
    <w:uiPriority w:val="63"/>
    <w:rsid w:val="004B76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4B76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5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D1118F"/>
    <w:pPr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-4">
    <w:name w:val="Light Shading Accent 4"/>
    <w:basedOn w:val="a1"/>
    <w:uiPriority w:val="60"/>
    <w:rsid w:val="00EB6E8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10">
    <w:name w:val="Светлая сетка - Акцент 11"/>
    <w:basedOn w:val="a1"/>
    <w:uiPriority w:val="62"/>
    <w:rsid w:val="00DF27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3">
    <w:name w:val="Светлая заливка - Акцент 13"/>
    <w:basedOn w:val="a1"/>
    <w:uiPriority w:val="60"/>
    <w:rsid w:val="004321D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1">
    <w:name w:val="Светлая заливка1"/>
    <w:basedOn w:val="a1"/>
    <w:uiPriority w:val="60"/>
    <w:rsid w:val="001A544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10">
    <w:name w:val="Средняя заливка 21"/>
    <w:basedOn w:val="a1"/>
    <w:uiPriority w:val="64"/>
    <w:rsid w:val="001A54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0">
    <w:name w:val="Средний список 11"/>
    <w:basedOn w:val="a1"/>
    <w:uiPriority w:val="65"/>
    <w:rsid w:val="001A544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25">
    <w:name w:val="Светлая заливка2"/>
    <w:basedOn w:val="a1"/>
    <w:uiPriority w:val="60"/>
    <w:rsid w:val="009B654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C760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5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9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3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74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2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4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8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5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8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4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5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48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5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0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73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75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7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4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17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36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4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8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9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16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4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2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14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0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4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9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9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6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0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97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5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67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33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22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8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12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50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5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91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85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2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48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43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93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9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56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37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14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7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3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8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9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2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19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05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1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9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33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0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4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39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08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19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9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8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02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0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8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68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61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55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94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96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6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81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1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7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24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7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6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62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8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95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73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44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40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1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6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8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0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7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3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2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2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2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84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64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7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4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89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74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3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6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0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5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9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8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6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6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43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6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02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53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3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0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8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64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34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12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15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5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00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23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7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63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0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71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65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51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2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4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43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59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81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6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9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6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26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7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8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4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4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3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60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45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3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6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5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8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0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7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27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75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14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9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9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5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95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1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9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93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1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56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5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2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6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04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71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3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6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44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93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00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2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82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4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3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13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2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4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64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45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1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0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8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89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7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5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6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9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58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3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0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93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9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62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74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8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9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70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30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0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15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6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6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38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3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7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5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3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9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4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06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2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0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3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74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3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9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50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53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9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4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80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34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4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88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2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8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87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5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10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3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0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9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2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7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93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9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4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53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04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16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2540">
          <w:marLeft w:val="0"/>
          <w:marRight w:val="0"/>
          <w:marTop w:val="272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3034">
              <w:marLeft w:val="0"/>
              <w:marRight w:val="0"/>
              <w:marTop w:val="3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2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980176">
          <w:marLeft w:val="0"/>
          <w:marRight w:val="0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85004">
                  <w:marLeft w:val="68"/>
                  <w:marRight w:val="68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58052">
                  <w:marLeft w:val="68"/>
                  <w:marRight w:val="68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15">
                  <w:marLeft w:val="68"/>
                  <w:marRight w:val="68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8682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424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2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3893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22799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9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099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420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9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545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578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927776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5175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8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1377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821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7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991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1946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0331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1230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04719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955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8198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360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681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481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5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001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68589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59403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3660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632587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13640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7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2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436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889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219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423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1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453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186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93749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82104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83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7189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89211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4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5077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072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59105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3679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7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7581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424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0899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512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7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5830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486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060689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244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2252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695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1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1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25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795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996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8376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7221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5150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596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2461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5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6330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5886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6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4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482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302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59890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537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169232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6166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3967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1606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1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561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293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8282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7731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20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5932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4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6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9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62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7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36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1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5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6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06207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3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82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5205">
                  <w:marLeft w:val="-288"/>
                  <w:marRight w:val="-2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7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031632">
                          <w:marLeft w:val="-288"/>
                          <w:marRight w:val="-2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7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8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623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5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73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0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16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7431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3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9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773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7781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2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770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7236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2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1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9109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774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89224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32280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04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0694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5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0245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7066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2459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5566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1012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4491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5805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097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5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244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582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941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15426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2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7008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5474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25913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4140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3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628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363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6971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74700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5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009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5851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2663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7004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960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97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2508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517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9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4626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2291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4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37544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667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8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30876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308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1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3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928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354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7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2847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0240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06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0337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438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80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920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1999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05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3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70017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199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3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53675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33918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73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176007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3306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135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9258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5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250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6743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997578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698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2879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013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0663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8694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4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305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2948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17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1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320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080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7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4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5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9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5983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4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7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1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1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04333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0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9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4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6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416579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04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2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ru.wikipedia.org/wiki/%D0%90%D0%BB%D1%8C%D1%84%D0%B0%D0%A1%D1%82%D1%80%D0%B0%D1%85%D0%BE%D0%B2%D0%B0%D0%BD%D0%B8%D0%B5" TargetMode="External"/><Relationship Id="rId26" Type="http://schemas.openxmlformats.org/officeDocument/2006/relationships/hyperlink" Target="https://ru.wikipedia.org/wiki/%D0%9A%D0%B0%D0%BB%D0%B8%D0%BD%D0%B8%D0%BD%D0%B3%D1%80%D0%B0%D0%B4%D1%81%D0%BA%D0%B0%D1%8F_%D0%BE%D0%B1%D0%BB%D0%B0%D1%81%D1%82%D1%8C" TargetMode="External"/><Relationship Id="rId39" Type="http://schemas.openxmlformats.org/officeDocument/2006/relationships/hyperlink" Target="https://rasp.yandex.ru/thread/empty_1_f9714211t9748661_168?departure=2017-03-30" TargetMode="External"/><Relationship Id="rId21" Type="http://schemas.openxmlformats.org/officeDocument/2006/relationships/hyperlink" Target="https://ru.wikipedia.org/wiki/%D0%9C%D0%BE%D1%81%D0%BA%D0%B2%D0%B0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rasp.yandex.ru/thread/empty_4_f9714211t9748666_168?departure=2017-03-30" TargetMode="External"/><Relationship Id="rId47" Type="http://schemas.openxmlformats.org/officeDocument/2006/relationships/hyperlink" Target="https://rasp.yandex.ru/thread/empty_7_f9714211t9748680_168?departure=2017-03-30" TargetMode="External"/><Relationship Id="rId50" Type="http://schemas.openxmlformats.org/officeDocument/2006/relationships/hyperlink" Target="https://rasp.yandex.ru/thread/empty_6_f9714211t9748680_168?departure=2017-03-30" TargetMode="External"/><Relationship Id="rId55" Type="http://schemas.openxmlformats.org/officeDocument/2006/relationships/hyperlink" Target="https://rasp.yandex.ru/thread/empty_11_f9714211t9748680_168?departure=2017-03-30" TargetMode="External"/><Relationship Id="rId63" Type="http://schemas.openxmlformats.org/officeDocument/2006/relationships/hyperlink" Target="https://rasp.yandex.ru/thread/empty_3_f9714211t9748683_168?departure=2017-04-01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2002" TargetMode="External"/><Relationship Id="rId20" Type="http://schemas.openxmlformats.org/officeDocument/2006/relationships/hyperlink" Target="https://ru.wikipedia.org/wiki/%D0%9F%D1%80%D0%B8%D0%BC%D0%BE%D1%80%D1%81%D0%BA%D0%B8%D0%B9_%D0%BA%D1%80%D0%B0%D0%B9" TargetMode="External"/><Relationship Id="rId29" Type="http://schemas.openxmlformats.org/officeDocument/2006/relationships/image" Target="media/image6.png"/><Relationship Id="rId41" Type="http://schemas.openxmlformats.org/officeDocument/2006/relationships/hyperlink" Target="https://rasp.yandex.ru/thread/empty_0_f9714211t9748666_168?departure=2017-03-30" TargetMode="External"/><Relationship Id="rId54" Type="http://schemas.openxmlformats.org/officeDocument/2006/relationships/hyperlink" Target="https://rasp.yandex.ru/thread/empty_9_f9714211t9748680_168?departure=2017-03-30" TargetMode="External"/><Relationship Id="rId62" Type="http://schemas.openxmlformats.org/officeDocument/2006/relationships/hyperlink" Target="https://rasp.yandex.ru/thread/empty_1_f9714211t9748683_168?departure=2017-04-0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ru.wikipedia.org/wiki/%D0%9C%D1%83%D1%80%D0%BC%D0%B0%D0%BD%D1%81%D0%BA%D0%B0%D1%8F_%D0%BE%D0%B1%D0%BB%D0%B0%D1%81%D1%82%D1%8C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hyperlink" Target="https://rasp.yandex.ru/thread/empty_3_f9714211t9748661_168?departure=2017-03-30" TargetMode="External"/><Relationship Id="rId45" Type="http://schemas.openxmlformats.org/officeDocument/2006/relationships/hyperlink" Target="https://rasp.yandex.ru/thread/empty_14_f9714211t9748680_168?departure=2017-03-30" TargetMode="External"/><Relationship Id="rId53" Type="http://schemas.openxmlformats.org/officeDocument/2006/relationships/hyperlink" Target="https://rasp.yandex.ru/thread/empty_13_f9714211t9748680_168?departure=2017-03-30" TargetMode="External"/><Relationship Id="rId58" Type="http://schemas.openxmlformats.org/officeDocument/2006/relationships/hyperlink" Target="https://rasp.yandex.ru/thread/empty_2_f9714211t9748680_168?departure=2017-03-30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1970" TargetMode="External"/><Relationship Id="rId23" Type="http://schemas.openxmlformats.org/officeDocument/2006/relationships/hyperlink" Target="https://ru.wikipedia.org/wiki/%D0%9A%D0%B0%D0%BB%D1%83%D0%B6%D1%81%D0%BA%D0%B0%D1%8F_%D0%BE%D0%B1%D0%BB%D0%B0%D1%81%D1%82%D1%8C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png"/><Relationship Id="rId49" Type="http://schemas.openxmlformats.org/officeDocument/2006/relationships/hyperlink" Target="https://rasp.yandex.ru/thread/empty_12_f9714211t9748680_168?departure=2017-03-30" TargetMode="External"/><Relationship Id="rId57" Type="http://schemas.openxmlformats.org/officeDocument/2006/relationships/hyperlink" Target="https://rasp.yandex.ru/thread/empty_4_f9714211t9748680_168?departure=2017-03-30" TargetMode="External"/><Relationship Id="rId61" Type="http://schemas.openxmlformats.org/officeDocument/2006/relationships/hyperlink" Target="https://rasp.yandex.ru/thread/empty_0_f9714211t9748685_168?departure=2017-03-30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2011_%D0%B3%D0%BE%D0%B4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rasp.yandex.ru/thread/empty_8_f9714211t9748680_168?departure=2017-03-30" TargetMode="External"/><Relationship Id="rId52" Type="http://schemas.openxmlformats.org/officeDocument/2006/relationships/hyperlink" Target="https://rasp.yandex.ru/thread/empty_3_f9714211t9748680_168?departure=2017-03-30" TargetMode="External"/><Relationship Id="rId60" Type="http://schemas.openxmlformats.org/officeDocument/2006/relationships/hyperlink" Target="https://rasp.yandex.ru/thread/empty_3_f9714211t9748685_168?departure=2017-03-30" TargetMode="Externa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s://ru.wikipedia.org/wiki/%D0%9A%D0%B0%D0%BC%D1%87%D0%B0%D1%82%D1%81%D0%BA%D0%B8%D0%B9_%D0%BA%D1%80%D0%B0%D0%B9" TargetMode="External"/><Relationship Id="rId27" Type="http://schemas.openxmlformats.org/officeDocument/2006/relationships/hyperlink" Target="https://ru.wikipedia.org/wiki/%D0%9C%D0%BE%D1%81%D0%BA%D0%BE%D0%B2%D1%81%D0%BA%D0%B0%D1%8F_%D0%BE%D0%B1%D0%BB%D0%B0%D1%81%D1%82%D1%8C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2.png"/><Relationship Id="rId43" Type="http://schemas.openxmlformats.org/officeDocument/2006/relationships/hyperlink" Target="https://rasp.yandex.ru/thread/empty_3_f9714211t9748666_168?departure=2017-03-31" TargetMode="External"/><Relationship Id="rId48" Type="http://schemas.openxmlformats.org/officeDocument/2006/relationships/hyperlink" Target="https://rasp.yandex.ru/thread/empty_15_f9714211t9748680_168?departure=2017-03-30" TargetMode="External"/><Relationship Id="rId56" Type="http://schemas.openxmlformats.org/officeDocument/2006/relationships/hyperlink" Target="https://rasp.yandex.ru/thread/empty_1_f9714211t9748680_168?departure=2017-03-30" TargetMode="External"/><Relationship Id="rId64" Type="http://schemas.openxmlformats.org/officeDocument/2006/relationships/hyperlink" Target="https://rasp.yandex.ru/thread/empty_0_f9714211t9748692_168?departure=2017-03-31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asp.yandex.ru/thread/empty_5_f9714211t9748680_168?departure=2017-03-30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2.gif"/><Relationship Id="rId17" Type="http://schemas.openxmlformats.org/officeDocument/2006/relationships/hyperlink" Target="https://ru.wikipedia.org/wiki/%D0%9C%D0%BE%D1%81%D0%BA%D0%B2%D0%B0" TargetMode="External"/><Relationship Id="rId25" Type="http://schemas.openxmlformats.org/officeDocument/2006/relationships/hyperlink" Target="https://ru.wikipedia.org/wiki/%D0%9F%D1%81%D0%BA%D0%BE%D0%B2%D1%81%D0%BA%D0%B0%D1%8F_%D0%BE%D0%B1%D0%BB%D0%B0%D1%81%D1%82%D1%8C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hyperlink" Target="https://rasp.yandex.ru/thread/empty_31_f9714211t9748680_168?departure=2017-03-30" TargetMode="External"/><Relationship Id="rId59" Type="http://schemas.openxmlformats.org/officeDocument/2006/relationships/hyperlink" Target="https://rasp.yandex.ru/thread/empty_10_f9714211t9748680_168?departure=2017-03-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2017-05-22T00:00:00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A207EB-C407-41C0-A9E8-34562F37E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10288</TotalTime>
  <Pages>60</Pages>
  <Words>21012</Words>
  <Characters>119773</Characters>
  <Application>Microsoft Office Word</Application>
  <DocSecurity>0</DocSecurity>
  <Lines>998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                                                                        комплексного развития  транспортной инфраструктуры                 сельского поселения Свободинский сельсовет муниципального района    Куюргазинский район                   </vt:lpstr>
    </vt:vector>
  </TitlesOfParts>
  <Company>Microsoft</Company>
  <LinksUpToDate>false</LinksUpToDate>
  <CharactersWithSpaces>140504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                                                                        комплексного развития  транспортной инфраструктуры                 сельского поселения Свободинский сельсовет муниципального района    Куюргазинский район                                                 Республики Башкортостан                                                                  на 2017 – 2033 гг.</dc:title>
  <dc:creator>ИП ТАВпроект</dc:creator>
  <cp:lastModifiedBy>Альбина</cp:lastModifiedBy>
  <cp:revision>60</cp:revision>
  <cp:lastPrinted>2016-08-27T08:57:00Z</cp:lastPrinted>
  <dcterms:created xsi:type="dcterms:W3CDTF">2016-06-28T15:04:00Z</dcterms:created>
  <dcterms:modified xsi:type="dcterms:W3CDTF">2017-05-23T05:55:00Z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